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1DC0" w14:textId="48921C07" w:rsidR="00770C9B" w:rsidRDefault="00770C9B" w:rsidP="00770C9B">
      <w:pPr>
        <w:spacing w:before="244" w:line="201" w:lineRule="auto"/>
        <w:rPr>
          <w:rFonts w:cs="Rubik"/>
          <w:color w:val="006193"/>
          <w:spacing w:val="-11"/>
          <w:sz w:val="68"/>
        </w:rPr>
      </w:pPr>
      <w:r w:rsidRPr="00990BD2">
        <w:rPr>
          <w:rFonts w:cs="Rubik" w:hint="cs"/>
          <w:color w:val="006193"/>
          <w:spacing w:val="-11"/>
          <w:sz w:val="68"/>
        </w:rPr>
        <w:t xml:space="preserve">IAATO </w:t>
      </w:r>
      <w:r w:rsidR="00360A26">
        <w:rPr>
          <w:rFonts w:cs="Rubik"/>
          <w:color w:val="006193"/>
          <w:spacing w:val="-11"/>
          <w:sz w:val="68"/>
        </w:rPr>
        <w:t>Yacht</w:t>
      </w:r>
      <w:r w:rsidRPr="00990BD2">
        <w:rPr>
          <w:rFonts w:cs="Rubik" w:hint="cs"/>
          <w:color w:val="006193"/>
          <w:spacing w:val="-11"/>
          <w:sz w:val="68"/>
        </w:rPr>
        <w:t xml:space="preserve"> Checklist </w:t>
      </w:r>
    </w:p>
    <w:p w14:paraId="05568B4D" w14:textId="6B5212F9" w:rsidR="00360A26" w:rsidRDefault="00360A26" w:rsidP="00360A26">
      <w:pPr>
        <w:rPr>
          <w:rFonts w:cs="Rubik"/>
          <w:b/>
          <w:bCs/>
          <w:color w:val="006193"/>
          <w:sz w:val="34"/>
        </w:rPr>
      </w:pPr>
      <w:r w:rsidRPr="00990BD2">
        <w:rPr>
          <w:rFonts w:cs="Rubik" w:hint="cs"/>
          <w:b/>
          <w:bCs/>
          <w:color w:val="006193"/>
          <w:sz w:val="40"/>
          <w:szCs w:val="40"/>
        </w:rPr>
        <w:t xml:space="preserve">for </w:t>
      </w:r>
      <w:r>
        <w:rPr>
          <w:rFonts w:cs="Rubik"/>
          <w:b/>
          <w:bCs/>
          <w:color w:val="006193"/>
          <w:sz w:val="34"/>
        </w:rPr>
        <w:t>Observer</w:t>
      </w:r>
      <w:r>
        <w:rPr>
          <w:rFonts w:cs="Rubik"/>
          <w:b/>
          <w:bCs/>
          <w:color w:val="006193"/>
          <w:sz w:val="34"/>
        </w:rPr>
        <w:tab/>
      </w:r>
    </w:p>
    <w:p w14:paraId="6761D7E0" w14:textId="77777777" w:rsidR="00360A26" w:rsidRPr="00360A26" w:rsidRDefault="00360A26" w:rsidP="00360A26">
      <w:pPr>
        <w:rPr>
          <w:rFonts w:cs="Rubik"/>
          <w:b/>
          <w:bCs/>
          <w:color w:val="006193"/>
          <w:sz w:val="34"/>
        </w:rPr>
      </w:pPr>
    </w:p>
    <w:p w14:paraId="76CE0ED0" w14:textId="46AED50A" w:rsidR="00DD0AA9" w:rsidRPr="008F7B8F" w:rsidRDefault="00DD0AA9" w:rsidP="00DD0AA9">
      <w:pPr>
        <w:rPr>
          <w:rFonts w:cs="Rubik"/>
          <w:b/>
          <w:bCs/>
          <w:color w:val="006193"/>
          <w:sz w:val="34"/>
        </w:rPr>
      </w:pPr>
      <w:r w:rsidRPr="008F7B8F">
        <w:rPr>
          <w:rFonts w:cs="Rubik" w:hint="cs"/>
          <w:b/>
          <w:bCs/>
          <w:color w:val="006193"/>
          <w:sz w:val="34"/>
        </w:rPr>
        <w:t xml:space="preserve">Dockside </w:t>
      </w:r>
      <w:r w:rsidRPr="008F7B8F">
        <w:rPr>
          <w:rFonts w:cs="Rubik" w:hint="cs"/>
          <w:b/>
          <w:bCs/>
          <w:color w:val="006193"/>
          <w:spacing w:val="-6"/>
          <w:sz w:val="34"/>
        </w:rPr>
        <w:t xml:space="preserve">Yacht </w:t>
      </w:r>
      <w:r w:rsidRPr="008F7B8F">
        <w:rPr>
          <w:rFonts w:cs="Rubik" w:hint="cs"/>
          <w:b/>
          <w:bCs/>
          <w:color w:val="006193"/>
          <w:sz w:val="34"/>
        </w:rPr>
        <w:t>Observation – Part</w:t>
      </w:r>
      <w:r w:rsidRPr="008F7B8F">
        <w:rPr>
          <w:rFonts w:cs="Rubik" w:hint="cs"/>
          <w:b/>
          <w:bCs/>
          <w:color w:val="006193"/>
          <w:spacing w:val="-62"/>
          <w:sz w:val="34"/>
        </w:rPr>
        <w:t xml:space="preserve"> 1</w:t>
      </w:r>
    </w:p>
    <w:p w14:paraId="1DC14EB1" w14:textId="5A1B382C" w:rsidR="00770C9B" w:rsidRPr="00990BD2" w:rsidRDefault="00770C9B" w:rsidP="00770C9B">
      <w:pPr>
        <w:rPr>
          <w:rFonts w:cs="Rubik"/>
        </w:rPr>
      </w:pPr>
    </w:p>
    <w:p w14:paraId="13BF1B78" w14:textId="77777777" w:rsidR="00DD0AA9" w:rsidRPr="00990BD2" w:rsidRDefault="00DD0AA9" w:rsidP="00DD0AA9">
      <w:pPr>
        <w:rPr>
          <w:rFonts w:cs="Rubik"/>
        </w:rPr>
      </w:pPr>
      <w:r w:rsidRPr="00990BD2">
        <w:rPr>
          <w:rFonts w:cs="Rubik" w:hint="cs"/>
        </w:rPr>
        <w:t xml:space="preserve">Thank you for agreeing to participate as an IAATO Observer. The checklist has been designed as a useful tool to facilitate confirmation of whether obligations set forth by IAATO and the Antarctic Treaty System are being met. </w:t>
      </w:r>
      <w:r>
        <w:rPr>
          <w:rFonts w:cs="Rubik"/>
        </w:rPr>
        <w:t xml:space="preserve">Please refer to the “Observer Handbook” for additional guidance for completing this checklist. </w:t>
      </w:r>
    </w:p>
    <w:p w14:paraId="76553DCD" w14:textId="77777777" w:rsidR="00BF421C" w:rsidRPr="00990BD2" w:rsidRDefault="00BF421C" w:rsidP="00BF421C">
      <w:pPr>
        <w:rPr>
          <w:rFonts w:cs="Rubik"/>
        </w:rPr>
      </w:pPr>
    </w:p>
    <w:p w14:paraId="3F30E054" w14:textId="77777777" w:rsidR="00BF421C" w:rsidRPr="00872A91" w:rsidRDefault="00BF421C" w:rsidP="00BF421C">
      <w:pPr>
        <w:rPr>
          <w:rFonts w:cs="Rubik"/>
        </w:rPr>
      </w:pPr>
      <w:r w:rsidRPr="00872A91">
        <w:rPr>
          <w:rFonts w:cs="Rubik"/>
        </w:rPr>
        <w:t>Observation Timeline:</w:t>
      </w:r>
    </w:p>
    <w:p w14:paraId="511ABDEC" w14:textId="4B0E0D72" w:rsidR="00BF421C" w:rsidRPr="00872A91" w:rsidRDefault="00BF421C" w:rsidP="00BF421C">
      <w:pPr>
        <w:pStyle w:val="ListParagraph"/>
        <w:numPr>
          <w:ilvl w:val="0"/>
          <w:numId w:val="2"/>
        </w:numPr>
        <w:rPr>
          <w:rFonts w:ascii="Rubik" w:hAnsi="Rubik" w:cs="Rubik"/>
        </w:rPr>
      </w:pPr>
      <w:r w:rsidRPr="00872A91">
        <w:rPr>
          <w:rFonts w:ascii="Rubik" w:hAnsi="Rubik" w:cs="Rubik"/>
        </w:rPr>
        <w:t>Assignment of vessel and Observer</w:t>
      </w:r>
    </w:p>
    <w:p w14:paraId="09F4E48C" w14:textId="7526A793" w:rsidR="00BF421C" w:rsidRPr="00872A91" w:rsidRDefault="00BF421C" w:rsidP="00BF421C">
      <w:pPr>
        <w:pStyle w:val="ListParagraph"/>
        <w:numPr>
          <w:ilvl w:val="0"/>
          <w:numId w:val="2"/>
        </w:numPr>
        <w:rPr>
          <w:rFonts w:ascii="Rubik" w:hAnsi="Rubik" w:cs="Rubik"/>
        </w:rPr>
      </w:pPr>
      <w:r w:rsidRPr="00872A91">
        <w:rPr>
          <w:rFonts w:ascii="Rubik" w:hAnsi="Rubik" w:cs="Rubik"/>
        </w:rPr>
        <w:t>Set up voyage where observation will be done</w:t>
      </w:r>
    </w:p>
    <w:p w14:paraId="12F09239" w14:textId="66F7B872" w:rsidR="00BF421C" w:rsidRPr="00872A91" w:rsidRDefault="00BF421C" w:rsidP="00BF421C">
      <w:pPr>
        <w:pStyle w:val="ListParagraph"/>
        <w:numPr>
          <w:ilvl w:val="0"/>
          <w:numId w:val="2"/>
        </w:numPr>
        <w:rPr>
          <w:rFonts w:ascii="Rubik" w:hAnsi="Rubik" w:cs="Rubik"/>
        </w:rPr>
      </w:pPr>
      <w:r w:rsidRPr="00872A91">
        <w:rPr>
          <w:rFonts w:ascii="Rubik" w:hAnsi="Rubik" w:cs="Rubik"/>
        </w:rPr>
        <w:t>Vessel / company should send all pre-trip documents to the observer as if they were a joining as a passenger</w:t>
      </w:r>
    </w:p>
    <w:p w14:paraId="32265380" w14:textId="73E49CCA" w:rsidR="00BF421C" w:rsidRDefault="00BF421C" w:rsidP="00BF421C">
      <w:pPr>
        <w:pStyle w:val="ListParagraph"/>
        <w:numPr>
          <w:ilvl w:val="0"/>
          <w:numId w:val="2"/>
        </w:numPr>
        <w:rPr>
          <w:rFonts w:ascii="Rubik" w:hAnsi="Rubik" w:cs="Rubik"/>
        </w:rPr>
      </w:pPr>
      <w:r w:rsidRPr="00872A91">
        <w:rPr>
          <w:rFonts w:ascii="Rubik" w:hAnsi="Rubik" w:cs="Rubik"/>
        </w:rPr>
        <w:t xml:space="preserve">Conduct the Observation with the crew and vessel.  Plan for the observation to </w:t>
      </w:r>
      <w:r w:rsidR="00DD0AA9">
        <w:rPr>
          <w:rFonts w:ascii="Rubik" w:hAnsi="Rubik" w:cs="Rubik"/>
        </w:rPr>
        <w:t>take a few hours</w:t>
      </w:r>
    </w:p>
    <w:p w14:paraId="035E1139" w14:textId="6BBD520E" w:rsidR="00BF421C" w:rsidRPr="00872A91" w:rsidRDefault="00BF421C" w:rsidP="00BF421C">
      <w:pPr>
        <w:pStyle w:val="ListParagraph"/>
        <w:numPr>
          <w:ilvl w:val="0"/>
          <w:numId w:val="2"/>
        </w:numPr>
        <w:rPr>
          <w:rFonts w:ascii="Rubik" w:hAnsi="Rubik" w:cs="Rubik"/>
        </w:rPr>
      </w:pPr>
      <w:r w:rsidRPr="00872A91">
        <w:rPr>
          <w:rFonts w:ascii="Rubik" w:hAnsi="Rubik" w:cs="Rubik"/>
        </w:rPr>
        <w:t>Complete the form within 3 weeks of the observation, if you do have questions after the review, feel free to follow up with the operator</w:t>
      </w:r>
    </w:p>
    <w:p w14:paraId="4AC76244" w14:textId="77777777" w:rsidR="00BF421C" w:rsidRPr="00872A91" w:rsidRDefault="00BF421C" w:rsidP="00BF421C">
      <w:pPr>
        <w:pStyle w:val="ListParagraph"/>
        <w:numPr>
          <w:ilvl w:val="0"/>
          <w:numId w:val="2"/>
        </w:numPr>
        <w:rPr>
          <w:rFonts w:ascii="Rubik" w:hAnsi="Rubik" w:cs="Rubik"/>
        </w:rPr>
      </w:pPr>
      <w:r w:rsidRPr="00872A91">
        <w:rPr>
          <w:rFonts w:ascii="Rubik" w:hAnsi="Rubik" w:cs="Rubik"/>
        </w:rPr>
        <w:t xml:space="preserve">Send or email the completed form to both IAATO and the observed company.  This gives the company an opportunity to review the document and respond. </w:t>
      </w:r>
    </w:p>
    <w:p w14:paraId="5E11AB22" w14:textId="77777777" w:rsidR="00BF421C" w:rsidRPr="00990BD2" w:rsidRDefault="00BF421C" w:rsidP="00BF421C">
      <w:pPr>
        <w:rPr>
          <w:rFonts w:cs="Rubik"/>
        </w:rPr>
      </w:pPr>
    </w:p>
    <w:p w14:paraId="66DF2EC9" w14:textId="77777777" w:rsidR="00BF421C" w:rsidRPr="00990BD2" w:rsidRDefault="00BF421C" w:rsidP="00BF421C">
      <w:pPr>
        <w:rPr>
          <w:rFonts w:cs="Rubik"/>
        </w:rPr>
      </w:pPr>
    </w:p>
    <w:p w14:paraId="1B12C364" w14:textId="77777777" w:rsidR="00BF421C" w:rsidRPr="00872A91" w:rsidRDefault="00BF421C" w:rsidP="00BF421C">
      <w:pPr>
        <w:rPr>
          <w:rFonts w:cs="Rubik"/>
          <w:b/>
          <w:bCs/>
        </w:rPr>
      </w:pPr>
      <w:r w:rsidRPr="00990BD2">
        <w:rPr>
          <w:rFonts w:cs="Rubik" w:hint="cs"/>
          <w:b/>
          <w:bCs/>
        </w:rPr>
        <w:t>Please submit by email to</w:t>
      </w:r>
      <w:r w:rsidRPr="00990BD2">
        <w:rPr>
          <w:rFonts w:cs="Rubik" w:hint="cs"/>
        </w:rPr>
        <w:t xml:space="preserve">: </w:t>
      </w:r>
      <w:hyperlink r:id="rId7" w:history="1">
        <w:r w:rsidRPr="00571853">
          <w:rPr>
            <w:rStyle w:val="Hyperlink"/>
            <w:rFonts w:cs="Rubik" w:hint="cs"/>
            <w:b/>
            <w:bCs/>
          </w:rPr>
          <w:t>jhaase@iaato.org</w:t>
        </w:r>
      </w:hyperlink>
      <w:r>
        <w:rPr>
          <w:rFonts w:cs="Rubik"/>
        </w:rPr>
        <w:t>, cc’ing</w:t>
      </w:r>
      <w:r w:rsidRPr="00872A91">
        <w:rPr>
          <w:rFonts w:cs="Rubik"/>
          <w:b/>
          <w:bCs/>
        </w:rPr>
        <w:t xml:space="preserve">: </w:t>
      </w:r>
      <w:hyperlink r:id="rId8" w:history="1">
        <w:r w:rsidRPr="00872A91">
          <w:rPr>
            <w:rStyle w:val="Hyperlink"/>
            <w:rFonts w:cs="Rubik"/>
            <w:b/>
            <w:bCs/>
          </w:rPr>
          <w:t>akean@iaato.org</w:t>
        </w:r>
      </w:hyperlink>
      <w:r w:rsidRPr="00872A91">
        <w:rPr>
          <w:rFonts w:cs="Rubik" w:hint="cs"/>
          <w:b/>
          <w:bCs/>
        </w:rPr>
        <w:t xml:space="preserve"> </w:t>
      </w:r>
    </w:p>
    <w:p w14:paraId="5A6454FE" w14:textId="77777777" w:rsidR="00770C9B" w:rsidRPr="00990BD2" w:rsidRDefault="00770C9B" w:rsidP="00770C9B">
      <w:pPr>
        <w:rPr>
          <w:rFonts w:cs="Rubik"/>
        </w:rPr>
      </w:pPr>
    </w:p>
    <w:p w14:paraId="351BD750" w14:textId="77777777" w:rsidR="00770C9B" w:rsidRPr="00990BD2" w:rsidRDefault="00770C9B" w:rsidP="00770C9B">
      <w:pPr>
        <w:rPr>
          <w:rFonts w:cs="Rubik"/>
        </w:rPr>
      </w:pPr>
    </w:p>
    <w:p w14:paraId="081FDB21" w14:textId="77777777" w:rsidR="00770C9B" w:rsidRPr="00990BD2" w:rsidRDefault="00770C9B" w:rsidP="00770C9B">
      <w:pPr>
        <w:pBdr>
          <w:bottom w:val="single" w:sz="4" w:space="1" w:color="auto"/>
        </w:pBdr>
        <w:rPr>
          <w:rFonts w:cs="Rubik"/>
        </w:rPr>
      </w:pPr>
      <w:r w:rsidRPr="00990BD2">
        <w:rPr>
          <w:rFonts w:cs="Rubik" w:hint="cs"/>
          <w:b/>
          <w:bCs/>
        </w:rPr>
        <w:t>Voyage Dates (embarkation and disembarkation):</w:t>
      </w:r>
      <w:r w:rsidRPr="00990BD2">
        <w:rPr>
          <w:rFonts w:cs="Rubik" w:hint="cs"/>
        </w:rPr>
        <w:t xml:space="preserve"> </w:t>
      </w:r>
    </w:p>
    <w:p w14:paraId="492623E8" w14:textId="77777777" w:rsidR="00770C9B" w:rsidRPr="00990BD2" w:rsidRDefault="00770C9B" w:rsidP="00770C9B">
      <w:pPr>
        <w:rPr>
          <w:rFonts w:cs="Rubik"/>
        </w:rPr>
      </w:pPr>
    </w:p>
    <w:p w14:paraId="573C477B" w14:textId="36370A1A" w:rsidR="00770C9B" w:rsidRPr="00990BD2" w:rsidRDefault="00770C9B" w:rsidP="00770C9B">
      <w:pPr>
        <w:pBdr>
          <w:bottom w:val="single" w:sz="4" w:space="1" w:color="auto"/>
        </w:pBdr>
        <w:rPr>
          <w:rFonts w:cs="Rubik"/>
        </w:rPr>
      </w:pPr>
      <w:r w:rsidRPr="00990BD2">
        <w:rPr>
          <w:rFonts w:cs="Rubik" w:hint="cs"/>
          <w:b/>
          <w:bCs/>
        </w:rPr>
        <w:t>Observer</w:t>
      </w:r>
      <w:r w:rsidR="00441DAD">
        <w:rPr>
          <w:rFonts w:cs="Rubik"/>
          <w:b/>
          <w:bCs/>
        </w:rPr>
        <w:t>’</w:t>
      </w:r>
      <w:r w:rsidRPr="00990BD2">
        <w:rPr>
          <w:rFonts w:cs="Rubik" w:hint="cs"/>
          <w:b/>
          <w:bCs/>
        </w:rPr>
        <w:t>s Name</w:t>
      </w:r>
      <w:r w:rsidRPr="00990BD2">
        <w:rPr>
          <w:rFonts w:cs="Rubik" w:hint="cs"/>
        </w:rPr>
        <w:t xml:space="preserve">: </w:t>
      </w:r>
    </w:p>
    <w:p w14:paraId="3E8F2F79" w14:textId="77777777" w:rsidR="00770C9B" w:rsidRPr="00990BD2" w:rsidRDefault="00770C9B" w:rsidP="00770C9B">
      <w:pPr>
        <w:rPr>
          <w:rFonts w:cs="Rubik"/>
        </w:rPr>
      </w:pPr>
    </w:p>
    <w:p w14:paraId="161CFD1E" w14:textId="77777777" w:rsidR="00770C9B" w:rsidRPr="00990BD2" w:rsidRDefault="00770C9B" w:rsidP="00770C9B">
      <w:pPr>
        <w:pBdr>
          <w:bottom w:val="single" w:sz="4" w:space="1" w:color="auto"/>
        </w:pBdr>
        <w:rPr>
          <w:rFonts w:cs="Rubik"/>
        </w:rPr>
      </w:pPr>
      <w:r w:rsidRPr="00990BD2">
        <w:rPr>
          <w:rFonts w:cs="Rubik" w:hint="cs"/>
          <w:b/>
          <w:bCs/>
        </w:rPr>
        <w:t>Date of Report</w:t>
      </w:r>
      <w:r w:rsidRPr="00990BD2">
        <w:rPr>
          <w:rFonts w:cs="Rubik" w:hint="cs"/>
        </w:rPr>
        <w:t>:</w:t>
      </w:r>
    </w:p>
    <w:p w14:paraId="7127184D" w14:textId="77777777" w:rsidR="00770C9B" w:rsidRPr="00990BD2" w:rsidRDefault="00770C9B" w:rsidP="00770C9B">
      <w:pPr>
        <w:rPr>
          <w:rFonts w:cs="Rubik"/>
        </w:rPr>
      </w:pPr>
    </w:p>
    <w:p w14:paraId="03DC28DA" w14:textId="77777777" w:rsidR="00770C9B" w:rsidRPr="00990BD2" w:rsidRDefault="00770C9B" w:rsidP="00770C9B">
      <w:pPr>
        <w:pBdr>
          <w:bottom w:val="single" w:sz="4" w:space="1" w:color="auto"/>
        </w:pBdr>
        <w:rPr>
          <w:rFonts w:cs="Rubik"/>
        </w:rPr>
      </w:pPr>
      <w:r w:rsidRPr="00990BD2">
        <w:rPr>
          <w:rFonts w:cs="Rubik" w:hint="cs"/>
          <w:b/>
          <w:bCs/>
        </w:rPr>
        <w:t>Name of Vessel</w:t>
      </w:r>
      <w:r w:rsidRPr="00990BD2">
        <w:rPr>
          <w:rFonts w:cs="Rubik" w:hint="cs"/>
        </w:rPr>
        <w:t>:</w:t>
      </w:r>
    </w:p>
    <w:p w14:paraId="3017F5CF" w14:textId="77777777" w:rsidR="00770C9B" w:rsidRPr="00990BD2" w:rsidRDefault="00770C9B" w:rsidP="00770C9B">
      <w:pPr>
        <w:rPr>
          <w:rFonts w:cs="Rubik"/>
        </w:rPr>
      </w:pPr>
    </w:p>
    <w:p w14:paraId="223DCC09" w14:textId="77777777" w:rsidR="00770C9B" w:rsidRPr="00990BD2" w:rsidRDefault="00770C9B" w:rsidP="00770C9B">
      <w:pPr>
        <w:pBdr>
          <w:bottom w:val="single" w:sz="4" w:space="1" w:color="auto"/>
        </w:pBdr>
        <w:rPr>
          <w:rFonts w:cs="Rubik"/>
        </w:rPr>
      </w:pPr>
      <w:r w:rsidRPr="00990BD2">
        <w:rPr>
          <w:rFonts w:cs="Rubik" w:hint="cs"/>
          <w:b/>
          <w:bCs/>
        </w:rPr>
        <w:t>Name of Tour Operator/Organizer</w:t>
      </w:r>
      <w:r w:rsidRPr="00990BD2">
        <w:rPr>
          <w:rFonts w:cs="Rubik" w:hint="cs"/>
        </w:rPr>
        <w:t>:</w:t>
      </w:r>
    </w:p>
    <w:p w14:paraId="37C933D6" w14:textId="77777777" w:rsidR="00770C9B" w:rsidRPr="00990BD2" w:rsidRDefault="00770C9B" w:rsidP="00770C9B">
      <w:pPr>
        <w:rPr>
          <w:rFonts w:cs="Rubik"/>
        </w:rPr>
      </w:pPr>
    </w:p>
    <w:p w14:paraId="31E06CC0" w14:textId="09B8C56A" w:rsidR="004F61E9" w:rsidRPr="00990BD2" w:rsidRDefault="00770C9B" w:rsidP="00770C9B">
      <w:pPr>
        <w:pBdr>
          <w:bottom w:val="single" w:sz="4" w:space="1" w:color="auto"/>
        </w:pBdr>
        <w:rPr>
          <w:rFonts w:cs="Rubik"/>
        </w:rPr>
      </w:pPr>
      <w:r w:rsidRPr="00990BD2">
        <w:rPr>
          <w:rFonts w:cs="Rubik" w:hint="cs"/>
          <w:b/>
          <w:bCs/>
        </w:rPr>
        <w:t>Voyage sub-chartered to (if applicable)</w:t>
      </w:r>
      <w:r w:rsidRPr="00990BD2">
        <w:rPr>
          <w:rFonts w:cs="Rubik" w:hint="cs"/>
        </w:rPr>
        <w:t>:</w:t>
      </w:r>
    </w:p>
    <w:p w14:paraId="467C7711" w14:textId="77777777" w:rsidR="00770C9B" w:rsidRPr="00990BD2" w:rsidRDefault="00770C9B" w:rsidP="00770C9B">
      <w:pPr>
        <w:rPr>
          <w:rFonts w:cs="Rubik"/>
        </w:rPr>
      </w:pPr>
    </w:p>
    <w:p w14:paraId="2FF0AF54" w14:textId="5D11E42C" w:rsidR="00770C9B" w:rsidRPr="00990BD2" w:rsidRDefault="00770C9B" w:rsidP="00950576">
      <w:pPr>
        <w:pBdr>
          <w:bottom w:val="single" w:sz="4" w:space="1" w:color="auto"/>
        </w:pBdr>
        <w:rPr>
          <w:rFonts w:cs="Rubik"/>
          <w:b/>
          <w:bCs/>
        </w:rPr>
      </w:pPr>
      <w:r w:rsidRPr="00990BD2">
        <w:rPr>
          <w:rFonts w:cs="Rubik" w:hint="cs"/>
          <w:b/>
          <w:bCs/>
        </w:rPr>
        <w:t>Name of</w:t>
      </w:r>
      <w:r w:rsidR="00DD0AA9">
        <w:rPr>
          <w:rFonts w:cs="Rubik"/>
          <w:b/>
          <w:bCs/>
        </w:rPr>
        <w:t xml:space="preserve"> Skipper/</w:t>
      </w:r>
      <w:r w:rsidRPr="00990BD2">
        <w:rPr>
          <w:rFonts w:cs="Rubik" w:hint="cs"/>
          <w:b/>
          <w:bCs/>
        </w:rPr>
        <w:t xml:space="preserve"> Expedition Leader</w:t>
      </w:r>
      <w:r w:rsidR="00BD6788">
        <w:rPr>
          <w:rFonts w:cs="Rubik"/>
          <w:b/>
          <w:bCs/>
        </w:rPr>
        <w:t>:</w:t>
      </w:r>
    </w:p>
    <w:p w14:paraId="0026C77F" w14:textId="77777777" w:rsidR="004F61E9" w:rsidRPr="00990BD2" w:rsidRDefault="004F61E9" w:rsidP="00770C9B">
      <w:pPr>
        <w:rPr>
          <w:rFonts w:cs="Rubik"/>
        </w:rPr>
      </w:pPr>
    </w:p>
    <w:p w14:paraId="3828F4F6" w14:textId="77777777" w:rsidR="00DC63BF" w:rsidRPr="00990BD2" w:rsidRDefault="00DC63BF" w:rsidP="00DC63BF">
      <w:pPr>
        <w:rPr>
          <w:rFonts w:cs="Rubik"/>
          <w:u w:val="single"/>
        </w:rPr>
      </w:pPr>
      <w:r w:rsidRPr="00990BD2">
        <w:rPr>
          <w:rFonts w:cs="Rubik" w:hint="cs"/>
          <w:b/>
          <w:bCs/>
        </w:rPr>
        <w:lastRenderedPageBreak/>
        <w:t>Actual Itinerary/Expedition Travelled:</w:t>
      </w:r>
      <w:r w:rsidRPr="00990BD2">
        <w:rPr>
          <w:rFonts w:cs="Rubik" w:hint="cs"/>
        </w:rPr>
        <w:t xml:space="preserve"> Please attach the Post Visit Site Report that was completed within two weeks of the conclusion of the expedition. </w:t>
      </w:r>
    </w:p>
    <w:p w14:paraId="1D27EE22" w14:textId="77777777" w:rsidR="00770C9B" w:rsidRPr="00990BD2" w:rsidRDefault="00770C9B" w:rsidP="00770C9B">
      <w:pPr>
        <w:rPr>
          <w:rFonts w:cs="Rubik"/>
        </w:rPr>
      </w:pPr>
    </w:p>
    <w:p w14:paraId="588E5339" w14:textId="45FF849D" w:rsidR="001401ED" w:rsidRPr="00496A3F" w:rsidRDefault="00770C9B" w:rsidP="00496A3F">
      <w:pPr>
        <w:pStyle w:val="Heading1"/>
        <w:rPr>
          <w:b/>
          <w:bCs/>
        </w:rPr>
      </w:pPr>
      <w:r w:rsidRPr="001E76FF">
        <w:rPr>
          <w:rFonts w:hint="cs"/>
          <w:b/>
          <w:bCs/>
        </w:rPr>
        <w:t xml:space="preserve">Voyage Preparation and Documentation </w:t>
      </w:r>
    </w:p>
    <w:p w14:paraId="4EE74385" w14:textId="62589145" w:rsidR="001401ED" w:rsidRPr="00080330" w:rsidRDefault="001401ED" w:rsidP="00080330">
      <w:pPr>
        <w:pStyle w:val="Heading2"/>
      </w:pPr>
      <w:r w:rsidRPr="00080330">
        <w:t xml:space="preserve">Please select which documents you were provided as </w:t>
      </w:r>
      <w:r w:rsidRPr="00080330">
        <w:rPr>
          <w:rFonts w:hint="eastAsia"/>
        </w:rPr>
        <w:t>“</w:t>
      </w:r>
      <w:r w:rsidRPr="00080330">
        <w:t>Passenger” pre-trip material prior to your observation:</w:t>
      </w:r>
    </w:p>
    <w:p w14:paraId="635E55D7" w14:textId="77777777" w:rsidR="00D74468" w:rsidRPr="00BF421C" w:rsidRDefault="00D74468" w:rsidP="00BF421C">
      <w:pPr>
        <w:ind w:left="1080"/>
        <w:rPr>
          <w:rFonts w:cs="Rubik"/>
          <w:b/>
          <w:bCs/>
        </w:rPr>
      </w:pPr>
    </w:p>
    <w:p w14:paraId="191621DB" w14:textId="4A6E5392" w:rsidR="001401ED" w:rsidRPr="00990BD2" w:rsidRDefault="001401ED" w:rsidP="00080330">
      <w:pPr>
        <w:pStyle w:val="ListParagraph"/>
        <w:numPr>
          <w:ilvl w:val="0"/>
          <w:numId w:val="20"/>
        </w:numPr>
      </w:pPr>
      <w:r w:rsidRPr="00990BD2">
        <w:rPr>
          <w:rFonts w:hint="cs"/>
        </w:rPr>
        <w:t xml:space="preserve">General Guidelines for </w:t>
      </w:r>
      <w:r w:rsidRPr="00BC08DA">
        <w:rPr>
          <w:rFonts w:hint="cs"/>
        </w:rPr>
        <w:t xml:space="preserve">Visitors </w:t>
      </w:r>
      <w:r w:rsidR="006C3876" w:rsidRPr="00BC08DA">
        <w:rPr>
          <w:rFonts w:hint="cs"/>
        </w:rPr>
        <w:t>ATCM XL</w:t>
      </w:r>
      <w:r w:rsidR="00305919">
        <w:t>VI</w:t>
      </w:r>
      <w:r w:rsidR="006C3876" w:rsidRPr="00BC08DA">
        <w:rPr>
          <w:rFonts w:hint="cs"/>
        </w:rPr>
        <w:t xml:space="preserve"> (20</w:t>
      </w:r>
      <w:r w:rsidR="00305919">
        <w:t>24</w:t>
      </w:r>
      <w:r w:rsidR="006C3876" w:rsidRPr="00BC08DA">
        <w:rPr>
          <w:rFonts w:hint="cs"/>
        </w:rPr>
        <w:t xml:space="preserve">) Resolution </w:t>
      </w:r>
      <w:r w:rsidR="00305919">
        <w:t>2</w:t>
      </w:r>
      <w:r w:rsidR="006C3876" w:rsidRPr="00BC08DA">
        <w:rPr>
          <w:rFonts w:hint="cs"/>
        </w:rPr>
        <w:t xml:space="preserve"> General Guidelines for Visitors to the Antarctic </w:t>
      </w:r>
      <w:r w:rsidRPr="00BC08DA">
        <w:rPr>
          <w:rFonts w:hint="cs"/>
          <w:i/>
          <w:iCs/>
        </w:rPr>
        <w:t>or</w:t>
      </w:r>
      <w:r w:rsidRPr="00BC08DA">
        <w:rPr>
          <w:rFonts w:hint="cs"/>
        </w:rPr>
        <w:t xml:space="preserve"> Visitor Guidelines (1994 - Recommendation XVIII-1) </w:t>
      </w:r>
      <w:r w:rsidR="00441DAD">
        <w:t>(</w:t>
      </w:r>
      <w:r w:rsidR="0021159C" w:rsidRPr="00BC08DA">
        <w:rPr>
          <w:rFonts w:hint="cs"/>
        </w:rPr>
        <w:t xml:space="preserve">FOM Section 07 </w:t>
      </w:r>
      <w:r w:rsidR="00BA10D7">
        <w:t>-</w:t>
      </w:r>
      <w:r w:rsidR="0021159C" w:rsidRPr="00BC08DA">
        <w:rPr>
          <w:rFonts w:hint="cs"/>
        </w:rPr>
        <w:t xml:space="preserve"> Overarching</w:t>
      </w:r>
      <w:r w:rsidR="0021159C">
        <w:t xml:space="preserve"> Guidelines</w:t>
      </w:r>
      <w:r w:rsidR="00441DAD">
        <w:t>)</w:t>
      </w:r>
    </w:p>
    <w:p w14:paraId="011D8E8D" w14:textId="4419D1C5" w:rsidR="001401ED" w:rsidRPr="00756423" w:rsidRDefault="00253711" w:rsidP="00080330">
      <w:pPr>
        <w:pStyle w:val="ListParagraph"/>
        <w:numPr>
          <w:ilvl w:val="0"/>
          <w:numId w:val="20"/>
        </w:numPr>
      </w:pPr>
      <w:r w:rsidRPr="00756423">
        <w:t xml:space="preserve">IAATO </w:t>
      </w:r>
      <w:r w:rsidR="001401ED" w:rsidRPr="00756423">
        <w:t>Don’t Pack a Pest</w:t>
      </w:r>
      <w:r w:rsidR="0021159C" w:rsidRPr="00756423">
        <w:t xml:space="preserve"> </w:t>
      </w:r>
      <w:r w:rsidR="00441DAD">
        <w:t>(</w:t>
      </w:r>
      <w:proofErr w:type="gramStart"/>
      <w:r w:rsidR="0021159C" w:rsidRPr="00756423">
        <w:t>FOM</w:t>
      </w:r>
      <w:r w:rsidR="0021159C">
        <w:t xml:space="preserve">  Section</w:t>
      </w:r>
      <w:proofErr w:type="gramEnd"/>
      <w:r w:rsidR="0021159C">
        <w:t xml:space="preserve"> 07 -</w:t>
      </w:r>
      <w:r w:rsidR="00BA10D7">
        <w:t xml:space="preserve"> </w:t>
      </w:r>
      <w:r w:rsidR="0021159C">
        <w:t>Biosecurity Guidelines</w:t>
      </w:r>
      <w:r w:rsidR="00441DAD">
        <w:t>)</w:t>
      </w:r>
    </w:p>
    <w:p w14:paraId="65F26F58" w14:textId="7E66DFF1" w:rsidR="001401ED" w:rsidRPr="00990BD2" w:rsidRDefault="001401ED" w:rsidP="00080330">
      <w:pPr>
        <w:pStyle w:val="ListParagraph"/>
        <w:numPr>
          <w:ilvl w:val="0"/>
          <w:numId w:val="20"/>
        </w:numPr>
      </w:pPr>
      <w:r w:rsidRPr="00990BD2">
        <w:rPr>
          <w:rFonts w:hint="cs"/>
        </w:rPr>
        <w:t>Reducing Visitor Waste Guidelines</w:t>
      </w:r>
      <w:r w:rsidR="0021159C">
        <w:t xml:space="preserve"> </w:t>
      </w:r>
      <w:r w:rsidR="00441DAD">
        <w:t>(</w:t>
      </w:r>
      <w:r w:rsidR="0021159C">
        <w:t>FOM Section 19</w:t>
      </w:r>
      <w:r w:rsidR="00441DAD">
        <w:t>)</w:t>
      </w:r>
    </w:p>
    <w:p w14:paraId="20A65EAF" w14:textId="6582FF1F" w:rsidR="001401ED" w:rsidRPr="00990BD2" w:rsidRDefault="001401ED" w:rsidP="00080330">
      <w:pPr>
        <w:pStyle w:val="ListParagraph"/>
        <w:numPr>
          <w:ilvl w:val="0"/>
          <w:numId w:val="20"/>
        </w:numPr>
      </w:pPr>
      <w:r w:rsidRPr="00990BD2">
        <w:rPr>
          <w:rFonts w:hint="cs"/>
        </w:rPr>
        <w:t>Expedition Cruising to Antarctica</w:t>
      </w:r>
      <w:r w:rsidR="0021159C">
        <w:t xml:space="preserve"> </w:t>
      </w:r>
      <w:r w:rsidR="00441DAD">
        <w:t>(</w:t>
      </w:r>
      <w:r w:rsidR="0021159C">
        <w:t>FOM Section 19</w:t>
      </w:r>
      <w:r w:rsidR="00441DAD">
        <w:t>)</w:t>
      </w:r>
    </w:p>
    <w:p w14:paraId="298B2B1B" w14:textId="227244A1" w:rsidR="001401ED" w:rsidRPr="00990BD2" w:rsidRDefault="001401ED" w:rsidP="00080330">
      <w:pPr>
        <w:pStyle w:val="ListParagraph"/>
        <w:numPr>
          <w:ilvl w:val="0"/>
          <w:numId w:val="20"/>
        </w:numPr>
      </w:pPr>
      <w:r w:rsidRPr="00990BD2">
        <w:rPr>
          <w:rFonts w:hint="cs"/>
        </w:rPr>
        <w:t>Medical form</w:t>
      </w:r>
      <w:r w:rsidR="0021159C">
        <w:t xml:space="preserve"> </w:t>
      </w:r>
      <w:r w:rsidR="00441DAD">
        <w:t>(</w:t>
      </w:r>
      <w:r w:rsidR="0021159C">
        <w:t>FOM Section 0</w:t>
      </w:r>
      <w:r w:rsidR="00305919">
        <w:t>3</w:t>
      </w:r>
      <w:r w:rsidR="0021159C">
        <w:t xml:space="preserve"> – ‘IAATO Sample Medical Questionnaire’</w:t>
      </w:r>
      <w:r w:rsidR="00441DAD">
        <w:t>)</w:t>
      </w:r>
    </w:p>
    <w:p w14:paraId="5B0161E1" w14:textId="4EB9EF05" w:rsidR="001401ED" w:rsidRPr="00990BD2" w:rsidRDefault="001401ED" w:rsidP="00080330">
      <w:pPr>
        <w:pStyle w:val="ListParagraph"/>
        <w:numPr>
          <w:ilvl w:val="0"/>
          <w:numId w:val="20"/>
        </w:numPr>
      </w:pPr>
      <w:r w:rsidRPr="00990BD2">
        <w:rPr>
          <w:rFonts w:hint="cs"/>
        </w:rPr>
        <w:t>Clothing/equipment list</w:t>
      </w:r>
      <w:r w:rsidR="0021159C">
        <w:t xml:space="preserve"> </w:t>
      </w:r>
    </w:p>
    <w:p w14:paraId="5F14E1FB" w14:textId="77777777" w:rsidR="001401ED" w:rsidRPr="00990BD2" w:rsidRDefault="001401ED" w:rsidP="001401ED">
      <w:pPr>
        <w:rPr>
          <w:rFonts w:cs="Rubik"/>
        </w:rPr>
      </w:pPr>
    </w:p>
    <w:p w14:paraId="3F2E53F1" w14:textId="02E29684" w:rsidR="001401ED" w:rsidRPr="00BF421C" w:rsidRDefault="001401ED" w:rsidP="00080330">
      <w:pPr>
        <w:pStyle w:val="Heading2"/>
      </w:pPr>
      <w:r w:rsidRPr="00BF421C">
        <w:t xml:space="preserve">Please </w:t>
      </w:r>
      <w:r w:rsidR="007734F7" w:rsidRPr="00BF421C">
        <w:t>l</w:t>
      </w:r>
      <w:r w:rsidRPr="00BF421C">
        <w:t xml:space="preserve">ist and explain any other documentation you were provided prior to the </w:t>
      </w:r>
      <w:r w:rsidR="004955B4">
        <w:t>t</w:t>
      </w:r>
      <w:r w:rsidRPr="00BF421C">
        <w:t>rip</w:t>
      </w:r>
    </w:p>
    <w:p w14:paraId="6F5724C2" w14:textId="77777777" w:rsidR="001401ED" w:rsidRDefault="001401ED" w:rsidP="001401ED">
      <w:pPr>
        <w:rPr>
          <w:rFonts w:asciiTheme="minorHAnsi" w:hAnsiTheme="minorHAnsi" w:cs="Rubik"/>
          <w:b/>
          <w:bCs/>
        </w:rPr>
      </w:pPr>
    </w:p>
    <w:p w14:paraId="60DAF42D" w14:textId="77777777" w:rsidR="00435C7B" w:rsidRPr="00BF421C" w:rsidRDefault="00435C7B" w:rsidP="001401ED">
      <w:pPr>
        <w:rPr>
          <w:rFonts w:asciiTheme="minorHAnsi" w:hAnsiTheme="minorHAnsi" w:cs="Rubik"/>
          <w:b/>
          <w:bCs/>
        </w:rPr>
      </w:pPr>
    </w:p>
    <w:p w14:paraId="0E8ECB4C" w14:textId="49B4F322" w:rsidR="008863E8" w:rsidRPr="008863E8" w:rsidRDefault="001401ED" w:rsidP="00080330">
      <w:pPr>
        <w:pStyle w:val="Heading2"/>
      </w:pPr>
      <w:r w:rsidRPr="008863E8">
        <w:rPr>
          <w:rFonts w:hint="cs"/>
        </w:rPr>
        <w:t xml:space="preserve">How did the above pre-departure material explain that conditions can be severe and inhospitable and point out the necessity for suitable clothing? </w:t>
      </w:r>
      <w:r w:rsidR="000E64FC" w:rsidRPr="008863E8">
        <w:t xml:space="preserve">(FOM Section </w:t>
      </w:r>
      <w:r w:rsidR="004955B4">
        <w:t>0</w:t>
      </w:r>
      <w:r w:rsidR="000E64FC" w:rsidRPr="008863E8">
        <w:t>6 – IAATO Mandatory Briefing</w:t>
      </w:r>
      <w:r w:rsidR="00756423" w:rsidRPr="008863E8">
        <w:t>)</w:t>
      </w:r>
    </w:p>
    <w:p w14:paraId="35CB34B6" w14:textId="77777777" w:rsidR="001401ED" w:rsidRDefault="001401ED" w:rsidP="00080330">
      <w:pPr>
        <w:pStyle w:val="Heading2"/>
        <w:numPr>
          <w:ilvl w:val="0"/>
          <w:numId w:val="0"/>
        </w:numPr>
        <w:ind w:left="576"/>
      </w:pPr>
    </w:p>
    <w:p w14:paraId="22218339" w14:textId="77777777" w:rsidR="00435C7B" w:rsidRPr="00435C7B" w:rsidRDefault="00435C7B" w:rsidP="00435C7B"/>
    <w:p w14:paraId="511EDCFE" w14:textId="5544ECFF" w:rsidR="001401ED" w:rsidRDefault="001401ED" w:rsidP="00080330">
      <w:pPr>
        <w:pStyle w:val="Heading2"/>
      </w:pPr>
      <w:r w:rsidRPr="00BF421C">
        <w:t xml:space="preserve">Did the material for the clients advise that sophisticated medical care is unavailable in the Antarctic and were passengers encouraged to take out medical and evacuation insurance prior to their trip? </w:t>
      </w:r>
      <w:r w:rsidR="0021159C" w:rsidRPr="00BF421C">
        <w:t>(FOM Section 05 – ‘ATCM Resolution 4 Guidelines’)</w:t>
      </w:r>
    </w:p>
    <w:p w14:paraId="009457C8" w14:textId="77777777" w:rsidR="00F1562E" w:rsidRDefault="00F1562E" w:rsidP="00F1562E"/>
    <w:p w14:paraId="02147592" w14:textId="77777777" w:rsidR="00435C7B" w:rsidRPr="00F1562E" w:rsidRDefault="00435C7B" w:rsidP="00F1562E"/>
    <w:p w14:paraId="609B3A3B" w14:textId="0F170CFF" w:rsidR="001401ED" w:rsidRPr="00990BD2" w:rsidRDefault="001401ED" w:rsidP="00080330">
      <w:pPr>
        <w:pStyle w:val="Heading2"/>
      </w:pPr>
      <w:r w:rsidRPr="00BF421C">
        <w:t xml:space="preserve">Was the home office or </w:t>
      </w:r>
      <w:r w:rsidR="00DD0AA9">
        <w:t xml:space="preserve">yacht </w:t>
      </w:r>
      <w:r w:rsidRPr="00BF421C">
        <w:t xml:space="preserve">crew efficient to work with and forthcoming with documentation? </w:t>
      </w:r>
    </w:p>
    <w:p w14:paraId="3E15DCAC" w14:textId="77777777" w:rsidR="001401ED" w:rsidRDefault="001401ED" w:rsidP="001401ED">
      <w:pPr>
        <w:rPr>
          <w:rFonts w:cs="Rubik"/>
        </w:rPr>
      </w:pPr>
    </w:p>
    <w:p w14:paraId="6D31E1E9" w14:textId="77777777" w:rsidR="00435C7B" w:rsidRPr="00990BD2" w:rsidRDefault="00435C7B" w:rsidP="001401ED">
      <w:pPr>
        <w:rPr>
          <w:rFonts w:cs="Rubik"/>
        </w:rPr>
      </w:pPr>
    </w:p>
    <w:p w14:paraId="746716EF" w14:textId="70102AC7" w:rsidR="001401ED" w:rsidRPr="008863E8" w:rsidRDefault="001401ED" w:rsidP="00080330">
      <w:pPr>
        <w:pStyle w:val="Heading2"/>
      </w:pPr>
      <w:r w:rsidRPr="00BF421C">
        <w:t xml:space="preserve">Were you provided with the same preparatory materials as all the </w:t>
      </w:r>
      <w:r w:rsidR="007734F7" w:rsidRPr="00BF421C">
        <w:t>guests</w:t>
      </w:r>
      <w:r w:rsidRPr="00BF421C">
        <w:t xml:space="preserve"> were? Did they arrive in a timely fashion so you could adequately check the preparation of the voyage?</w:t>
      </w:r>
    </w:p>
    <w:p w14:paraId="31E7BE18" w14:textId="77777777" w:rsidR="001401ED" w:rsidRDefault="001401ED" w:rsidP="001401ED">
      <w:pPr>
        <w:rPr>
          <w:rFonts w:cs="Rubik"/>
        </w:rPr>
      </w:pPr>
    </w:p>
    <w:p w14:paraId="18094C87" w14:textId="77777777" w:rsidR="00435C7B" w:rsidRPr="00990BD2" w:rsidRDefault="00435C7B" w:rsidP="001401ED">
      <w:pPr>
        <w:rPr>
          <w:rFonts w:cs="Rubik"/>
        </w:rPr>
      </w:pPr>
    </w:p>
    <w:p w14:paraId="22746E85" w14:textId="2E74960C" w:rsidR="001401ED" w:rsidRPr="00BF421C" w:rsidRDefault="001401ED" w:rsidP="00080330">
      <w:pPr>
        <w:pStyle w:val="Heading2"/>
      </w:pPr>
      <w:r w:rsidRPr="00BF421C">
        <w:lastRenderedPageBreak/>
        <w:t>Please explain the type of voyage</w:t>
      </w:r>
      <w:r w:rsidR="000751FB" w:rsidRPr="00BF421C">
        <w:t xml:space="preserve"> and activities</w:t>
      </w:r>
      <w:r w:rsidRPr="00BF421C">
        <w:t xml:space="preserve"> you observed during your observation (traditional </w:t>
      </w:r>
      <w:r w:rsidR="000751FB" w:rsidRPr="00BF421C">
        <w:t>landings</w:t>
      </w:r>
      <w:r w:rsidRPr="00BF421C">
        <w:t>, ski trip, mountaineering, science, photographers, etc.)</w:t>
      </w:r>
    </w:p>
    <w:p w14:paraId="09110E72" w14:textId="77777777" w:rsidR="00770C9B" w:rsidRPr="00990BD2" w:rsidRDefault="00770C9B" w:rsidP="00770C9B">
      <w:pPr>
        <w:rPr>
          <w:rFonts w:cs="Rubik"/>
        </w:rPr>
      </w:pPr>
    </w:p>
    <w:p w14:paraId="6E817677" w14:textId="72CFDE61" w:rsidR="00080330" w:rsidRDefault="007734F7" w:rsidP="00496A3F">
      <w:pPr>
        <w:pStyle w:val="Heading1"/>
      </w:pPr>
      <w:r w:rsidRPr="001E76FF">
        <w:rPr>
          <w:rFonts w:hint="cs"/>
          <w:b/>
          <w:bCs/>
        </w:rPr>
        <w:t xml:space="preserve">Antarctic Treaty and Domestic Legislation </w:t>
      </w:r>
      <w:hyperlink r:id="rId9" w:history="1">
        <w:r w:rsidR="000E64FC" w:rsidRPr="00080330">
          <w:rPr>
            <w:rStyle w:val="SubtitleChar"/>
          </w:rPr>
          <w:t>(https://www.ats.aq/e/tourism.html)</w:t>
        </w:r>
      </w:hyperlink>
    </w:p>
    <w:p w14:paraId="335716AE" w14:textId="0FBAC436" w:rsidR="007734F7" w:rsidRPr="00AA6552" w:rsidRDefault="00770C9B" w:rsidP="00496A3F">
      <w:pPr>
        <w:pStyle w:val="Heading2"/>
        <w:rPr>
          <w:b/>
          <w:bCs/>
        </w:rPr>
      </w:pPr>
      <w:r w:rsidRPr="00AA6552">
        <w:rPr>
          <w:rFonts w:hint="cs"/>
          <w:b/>
          <w:bCs/>
        </w:rPr>
        <w:t xml:space="preserve">Compliance with Domestic Legislation </w:t>
      </w:r>
    </w:p>
    <w:p w14:paraId="1E15BA49" w14:textId="77777777" w:rsidR="007734F7" w:rsidRPr="00990BD2" w:rsidRDefault="007734F7" w:rsidP="00F1562E">
      <w:pPr>
        <w:pStyle w:val="Heading3"/>
      </w:pPr>
      <w:r w:rsidRPr="00990BD2">
        <w:rPr>
          <w:rFonts w:hint="cs"/>
        </w:rPr>
        <w:t xml:space="preserve">Please Select which permit / authorization documents the Operator has for the season / departure: </w:t>
      </w:r>
    </w:p>
    <w:p w14:paraId="4298517E" w14:textId="6DA50BA0" w:rsidR="007734F7" w:rsidRPr="00990BD2" w:rsidRDefault="007734F7" w:rsidP="00080330">
      <w:pPr>
        <w:pStyle w:val="ListParagraph"/>
        <w:numPr>
          <w:ilvl w:val="0"/>
          <w:numId w:val="22"/>
        </w:numPr>
      </w:pPr>
      <w:r w:rsidRPr="00990BD2">
        <w:rPr>
          <w:rFonts w:hint="cs"/>
        </w:rPr>
        <w:t xml:space="preserve">Advance Notification </w:t>
      </w:r>
    </w:p>
    <w:p w14:paraId="687B39D8" w14:textId="6E917498" w:rsidR="007734F7" w:rsidRPr="00990BD2" w:rsidRDefault="007734F7" w:rsidP="00080330">
      <w:pPr>
        <w:pStyle w:val="ListParagraph"/>
        <w:numPr>
          <w:ilvl w:val="0"/>
          <w:numId w:val="22"/>
        </w:numPr>
      </w:pPr>
      <w:r w:rsidRPr="00990BD2">
        <w:rPr>
          <w:rFonts w:hint="cs"/>
        </w:rPr>
        <w:t xml:space="preserve">Environmental Impact Assessment (EIA), usually either at the Initial Environmental Evaluation (IEE) or PEE (Preliminary Environmental Evaluation) level </w:t>
      </w:r>
    </w:p>
    <w:p w14:paraId="5A6702F6" w14:textId="0B81D334" w:rsidR="007734F7" w:rsidRPr="00990BD2" w:rsidRDefault="007734F7" w:rsidP="00080330">
      <w:pPr>
        <w:pStyle w:val="ListParagraph"/>
        <w:numPr>
          <w:ilvl w:val="0"/>
          <w:numId w:val="22"/>
        </w:numPr>
      </w:pPr>
      <w:r w:rsidRPr="00990BD2">
        <w:rPr>
          <w:rFonts w:hint="cs"/>
        </w:rPr>
        <w:t>Permit(s) to enter Antarctic Specially Protected Areas (ASPAs)</w:t>
      </w:r>
      <w:r w:rsidR="00441DAD">
        <w:t>,</w:t>
      </w:r>
      <w:r w:rsidRPr="00990BD2">
        <w:rPr>
          <w:rFonts w:hint="cs"/>
        </w:rPr>
        <w:t xml:space="preserve"> if appropriate </w:t>
      </w:r>
    </w:p>
    <w:p w14:paraId="3CE97BFF" w14:textId="293F535D" w:rsidR="007734F7" w:rsidRPr="00990BD2" w:rsidRDefault="007734F7" w:rsidP="00080330">
      <w:pPr>
        <w:pStyle w:val="ListParagraph"/>
        <w:numPr>
          <w:ilvl w:val="0"/>
          <w:numId w:val="22"/>
        </w:numPr>
      </w:pPr>
      <w:r w:rsidRPr="00990BD2">
        <w:rPr>
          <w:rFonts w:hint="cs"/>
        </w:rPr>
        <w:t>Waste Management Permit</w:t>
      </w:r>
      <w:r w:rsidR="00441DAD">
        <w:t>,</w:t>
      </w:r>
      <w:r w:rsidRPr="00990BD2">
        <w:rPr>
          <w:rFonts w:hint="cs"/>
        </w:rPr>
        <w:t xml:space="preserve"> if appropriate </w:t>
      </w:r>
    </w:p>
    <w:p w14:paraId="6446BD4D" w14:textId="4D381ED3" w:rsidR="007734F7" w:rsidRPr="00990BD2" w:rsidRDefault="007734F7" w:rsidP="00080330">
      <w:pPr>
        <w:pStyle w:val="ListParagraph"/>
        <w:numPr>
          <w:ilvl w:val="0"/>
          <w:numId w:val="22"/>
        </w:numPr>
      </w:pPr>
      <w:r w:rsidRPr="00990BD2">
        <w:rPr>
          <w:rFonts w:hint="cs"/>
        </w:rPr>
        <w:t>Other</w:t>
      </w:r>
      <w:r w:rsidR="00441DAD">
        <w:t>,</w:t>
      </w:r>
      <w:r w:rsidRPr="00990BD2">
        <w:rPr>
          <w:rFonts w:hint="cs"/>
        </w:rPr>
        <w:t xml:space="preserve"> if appropriate</w:t>
      </w:r>
      <w:r w:rsidR="00441DAD">
        <w:t>.</w:t>
      </w:r>
      <w:r w:rsidR="00992DDC">
        <w:t xml:space="preserve"> </w:t>
      </w:r>
      <w:r w:rsidR="00441DAD">
        <w:t>Please</w:t>
      </w:r>
      <w:r w:rsidRPr="00990BD2">
        <w:rPr>
          <w:rFonts w:hint="cs"/>
        </w:rPr>
        <w:t xml:space="preserve"> explain below</w:t>
      </w:r>
      <w:r w:rsidR="00441DAD">
        <w:t>.</w:t>
      </w:r>
    </w:p>
    <w:p w14:paraId="3B0F331A" w14:textId="77777777" w:rsidR="007734F7" w:rsidRPr="00990BD2" w:rsidRDefault="007734F7" w:rsidP="007734F7">
      <w:pPr>
        <w:rPr>
          <w:rFonts w:cs="Rubik"/>
          <w:b/>
          <w:bCs/>
        </w:rPr>
      </w:pPr>
    </w:p>
    <w:p w14:paraId="0D6F017B" w14:textId="7D036DB3" w:rsidR="00990BD2" w:rsidRPr="00435C7B" w:rsidRDefault="007734F7" w:rsidP="00770C9B">
      <w:pPr>
        <w:pStyle w:val="Heading3"/>
      </w:pPr>
      <w:r w:rsidRPr="00990BD2">
        <w:rPr>
          <w:rFonts w:hint="cs"/>
        </w:rPr>
        <w:t xml:space="preserve">Please list the </w:t>
      </w:r>
      <w:r w:rsidR="00441DAD">
        <w:t>c</w:t>
      </w:r>
      <w:r w:rsidR="00441DAD" w:rsidRPr="00990BD2">
        <w:rPr>
          <w:rFonts w:hint="cs"/>
        </w:rPr>
        <w:t xml:space="preserve">ountry </w:t>
      </w:r>
      <w:r w:rsidRPr="00990BD2">
        <w:rPr>
          <w:rFonts w:hint="cs"/>
        </w:rPr>
        <w:t xml:space="preserve">and government department for each permit or authorization granted. </w:t>
      </w:r>
    </w:p>
    <w:p w14:paraId="2921C87B" w14:textId="77777777" w:rsidR="00770C9B" w:rsidRDefault="00770C9B" w:rsidP="00770C9B">
      <w:pPr>
        <w:rPr>
          <w:rFonts w:cs="Rubik"/>
        </w:rPr>
      </w:pPr>
    </w:p>
    <w:p w14:paraId="77CA8084" w14:textId="77777777" w:rsidR="00435C7B" w:rsidRPr="00990BD2" w:rsidRDefault="00435C7B" w:rsidP="00770C9B">
      <w:pPr>
        <w:rPr>
          <w:rFonts w:cs="Rubik"/>
        </w:rPr>
      </w:pPr>
    </w:p>
    <w:p w14:paraId="54C66512" w14:textId="77777777" w:rsidR="00435C7B" w:rsidRPr="00AA6552" w:rsidRDefault="00770C9B" w:rsidP="00435C7B">
      <w:pPr>
        <w:pStyle w:val="Heading2"/>
        <w:rPr>
          <w:b/>
          <w:bCs/>
        </w:rPr>
      </w:pPr>
      <w:r w:rsidRPr="00AA6552">
        <w:rPr>
          <w:rFonts w:hint="cs"/>
          <w:b/>
          <w:bCs/>
        </w:rPr>
        <w:t xml:space="preserve">Compliance with Operator’s Advance Notification and EIA </w:t>
      </w:r>
    </w:p>
    <w:p w14:paraId="41650B8C" w14:textId="51F2293B" w:rsidR="00435C7B" w:rsidRPr="00496A3F" w:rsidRDefault="00193E51" w:rsidP="00496A3F">
      <w:pPr>
        <w:pStyle w:val="Subtitle"/>
        <w:ind w:left="576"/>
      </w:pPr>
      <w:r>
        <w:t xml:space="preserve">(FOM Section 07 – Area &amp; </w:t>
      </w:r>
      <w:proofErr w:type="gramStart"/>
      <w:r>
        <w:t>Site Specific</w:t>
      </w:r>
      <w:proofErr w:type="gramEnd"/>
      <w:r>
        <w:t xml:space="preserve"> Guidelines –General Useful Information – ‘ATCM Rec XVIII-1 Organizer Guidelines’) </w:t>
      </w:r>
    </w:p>
    <w:p w14:paraId="674B436B" w14:textId="0D640999" w:rsidR="00770C9B" w:rsidRDefault="00770C9B" w:rsidP="00770C9B">
      <w:pPr>
        <w:pStyle w:val="Heading3"/>
      </w:pPr>
      <w:r w:rsidRPr="00990BD2">
        <w:rPr>
          <w:rFonts w:hint="cs"/>
        </w:rPr>
        <w:t>Were copies of the Advance Notification and Environmental Impact Assessment (EIA</w:t>
      </w:r>
      <w:r w:rsidR="006C3876">
        <w:t xml:space="preserve"> or IEE</w:t>
      </w:r>
      <w:r w:rsidRPr="00990BD2">
        <w:rPr>
          <w:rFonts w:hint="cs"/>
        </w:rPr>
        <w:t>) on board and found in an easily accessible location?</w:t>
      </w:r>
    </w:p>
    <w:p w14:paraId="564D3CAA" w14:textId="77777777" w:rsidR="00435C7B" w:rsidRDefault="00435C7B" w:rsidP="00435C7B"/>
    <w:p w14:paraId="047C770B" w14:textId="77777777" w:rsidR="00435C7B" w:rsidRPr="00435C7B" w:rsidRDefault="00435C7B" w:rsidP="00435C7B"/>
    <w:p w14:paraId="6AB753A0" w14:textId="7623A2D0" w:rsidR="00770C9B" w:rsidRPr="00990BD2" w:rsidRDefault="00DC63BF" w:rsidP="00435C7B">
      <w:pPr>
        <w:pStyle w:val="Heading3"/>
      </w:pPr>
      <w:r w:rsidRPr="00990BD2">
        <w:rPr>
          <w:rFonts w:hint="cs"/>
        </w:rPr>
        <w:t>What was the level of familiarity amongst relevant officers, expedition leaders and staff with the content of the EIA</w:t>
      </w:r>
      <w:r w:rsidR="006C3876">
        <w:t xml:space="preserve"> or IEE</w:t>
      </w:r>
      <w:r w:rsidRPr="00990BD2">
        <w:rPr>
          <w:rFonts w:hint="cs"/>
        </w:rPr>
        <w:t>? Please indicate who was responsible for which sections (e.g., environmental aspects of ship’s operation, education component for passengers, reporting</w:t>
      </w:r>
      <w:r w:rsidR="00441DAD">
        <w:t>,</w:t>
      </w:r>
      <w:r w:rsidRPr="00990BD2">
        <w:rPr>
          <w:rFonts w:hint="cs"/>
        </w:rPr>
        <w:t xml:space="preserve"> etc.). </w:t>
      </w:r>
    </w:p>
    <w:p w14:paraId="16100E73" w14:textId="76989257" w:rsidR="00770C9B" w:rsidRDefault="00770C9B" w:rsidP="00770C9B">
      <w:pPr>
        <w:rPr>
          <w:rFonts w:cs="Rubik"/>
        </w:rPr>
      </w:pPr>
    </w:p>
    <w:p w14:paraId="51A0B30D" w14:textId="77777777" w:rsidR="00990BD2" w:rsidRPr="003F159B" w:rsidRDefault="00990BD2" w:rsidP="00770C9B">
      <w:pPr>
        <w:rPr>
          <w:rFonts w:asciiTheme="majorHAnsi" w:eastAsiaTheme="majorEastAsia" w:hAnsiTheme="majorHAnsi" w:cstheme="majorBidi"/>
          <w:color w:val="1F3763" w:themeColor="accent1" w:themeShade="7F"/>
        </w:rPr>
      </w:pPr>
    </w:p>
    <w:p w14:paraId="010705C8" w14:textId="1F8E18B7" w:rsidR="00770C9B" w:rsidRPr="00990BD2" w:rsidRDefault="00770C9B" w:rsidP="00435C7B">
      <w:pPr>
        <w:pStyle w:val="Heading3"/>
      </w:pPr>
      <w:r w:rsidRPr="00990BD2">
        <w:rPr>
          <w:rFonts w:hint="cs"/>
        </w:rPr>
        <w:t>Did you note any deviations/discrepancies to the operator’s EIA</w:t>
      </w:r>
      <w:r w:rsidR="001B0D1C" w:rsidRPr="00990BD2">
        <w:rPr>
          <w:rFonts w:hint="cs"/>
        </w:rPr>
        <w:t xml:space="preserve"> </w:t>
      </w:r>
      <w:r w:rsidR="006C3876">
        <w:t xml:space="preserve">or IEE </w:t>
      </w:r>
      <w:r w:rsidR="001B0D1C" w:rsidRPr="003F159B">
        <w:rPr>
          <w:rFonts w:hint="cs"/>
        </w:rPr>
        <w:t>and/or authorization</w:t>
      </w:r>
      <w:r w:rsidRPr="00990BD2">
        <w:rPr>
          <w:rFonts w:hint="cs"/>
        </w:rPr>
        <w:t xml:space="preserve">? If so, please describe. </w:t>
      </w:r>
    </w:p>
    <w:p w14:paraId="7042554D" w14:textId="77777777" w:rsidR="00990BD2" w:rsidRDefault="00990BD2" w:rsidP="00770C9B">
      <w:pPr>
        <w:rPr>
          <w:rFonts w:cs="Rubik"/>
        </w:rPr>
      </w:pPr>
    </w:p>
    <w:p w14:paraId="641285A8" w14:textId="77777777" w:rsidR="00496A3F" w:rsidRPr="00990BD2" w:rsidRDefault="00496A3F" w:rsidP="00770C9B">
      <w:pPr>
        <w:rPr>
          <w:rFonts w:cs="Rubik"/>
        </w:rPr>
      </w:pPr>
    </w:p>
    <w:p w14:paraId="4F145AC9" w14:textId="34DC1EC9" w:rsidR="00770C9B" w:rsidRPr="00AA6552" w:rsidRDefault="00770C9B" w:rsidP="00770C9B">
      <w:pPr>
        <w:pStyle w:val="Heading2"/>
        <w:rPr>
          <w:b/>
          <w:bCs/>
        </w:rPr>
      </w:pPr>
      <w:r w:rsidRPr="00AA6552">
        <w:rPr>
          <w:rFonts w:hint="cs"/>
          <w:b/>
          <w:bCs/>
        </w:rPr>
        <w:lastRenderedPageBreak/>
        <w:t xml:space="preserve">Compliance with Management Plans </w:t>
      </w:r>
    </w:p>
    <w:p w14:paraId="3EA28348" w14:textId="07945F32" w:rsidR="000751FB" w:rsidRDefault="000751FB" w:rsidP="000751FB">
      <w:pPr>
        <w:pStyle w:val="Heading3"/>
      </w:pPr>
      <w:r w:rsidRPr="00990BD2">
        <w:rPr>
          <w:rFonts w:hint="cs"/>
        </w:rPr>
        <w:t>Was there an intention to visit any ASMAs (</w:t>
      </w:r>
      <w:r w:rsidR="00DE351F" w:rsidRPr="00990BD2">
        <w:t>e.g.,</w:t>
      </w:r>
      <w:r w:rsidRPr="00990BD2">
        <w:rPr>
          <w:rFonts w:hint="cs"/>
        </w:rPr>
        <w:t xml:space="preserve"> Deception Island or Maxwell Bay) or historic sites visited (</w:t>
      </w:r>
      <w:r w:rsidR="00DE351F" w:rsidRPr="00990BD2">
        <w:t>e.g.,</w:t>
      </w:r>
      <w:r w:rsidRPr="00990BD2">
        <w:rPr>
          <w:rFonts w:hint="cs"/>
        </w:rPr>
        <w:t xml:space="preserve"> Port Lockroy, </w:t>
      </w:r>
      <w:proofErr w:type="spellStart"/>
      <w:r w:rsidRPr="00990BD2">
        <w:rPr>
          <w:rFonts w:hint="cs"/>
        </w:rPr>
        <w:t>Damoy</w:t>
      </w:r>
      <w:proofErr w:type="spellEnd"/>
      <w:r w:rsidRPr="00990BD2">
        <w:rPr>
          <w:rFonts w:hint="cs"/>
        </w:rPr>
        <w:t xml:space="preserve"> Hut, or Wordie House)?  And if so which ones?</w:t>
      </w:r>
      <w:r w:rsidR="009C60AA">
        <w:t xml:space="preserve"> (FOM Section 07 – Area &amp; </w:t>
      </w:r>
      <w:proofErr w:type="gramStart"/>
      <w:r w:rsidR="009C60AA">
        <w:t>Site Specific</w:t>
      </w:r>
      <w:proofErr w:type="gramEnd"/>
      <w:r w:rsidR="009C60AA">
        <w:t xml:space="preserve"> Guidelines – Full Set of ASPA and ASMA Management Plans)</w:t>
      </w:r>
    </w:p>
    <w:p w14:paraId="2C4E5610" w14:textId="77777777" w:rsidR="00435C7B" w:rsidRDefault="00435C7B" w:rsidP="00435C7B"/>
    <w:p w14:paraId="7944DB60" w14:textId="77777777" w:rsidR="00435C7B" w:rsidRPr="00435C7B" w:rsidRDefault="00435C7B" w:rsidP="00435C7B"/>
    <w:p w14:paraId="7B932B55" w14:textId="3B937A39" w:rsidR="000751FB" w:rsidRPr="00990BD2" w:rsidRDefault="000751FB" w:rsidP="00435C7B">
      <w:pPr>
        <w:pStyle w:val="Heading3"/>
      </w:pPr>
      <w:r w:rsidRPr="00990BD2">
        <w:rPr>
          <w:rFonts w:hint="cs"/>
        </w:rPr>
        <w:t>Could the operator locate the relevant management plans or historic site documents</w:t>
      </w:r>
      <w:r w:rsidR="009C60AA">
        <w:t xml:space="preserve"> (FOM Section 07 – Area &amp; </w:t>
      </w:r>
      <w:proofErr w:type="gramStart"/>
      <w:r w:rsidR="009C60AA">
        <w:t>Site Specific</w:t>
      </w:r>
      <w:proofErr w:type="gramEnd"/>
      <w:r w:rsidR="009C60AA">
        <w:t xml:space="preserve"> Guidelines – General Useful Information </w:t>
      </w:r>
      <w:r w:rsidR="001A06F8">
        <w:t>– ‘ATCM List of Historic Sites &amp; Monuments’</w:t>
      </w:r>
      <w:r w:rsidR="00441DAD">
        <w:t>)</w:t>
      </w:r>
      <w:r w:rsidRPr="00990BD2">
        <w:rPr>
          <w:rFonts w:hint="cs"/>
        </w:rPr>
        <w:t xml:space="preserve"> in the IAATO Field Operations Manual? How well were relevant management plans understood? </w:t>
      </w:r>
    </w:p>
    <w:p w14:paraId="0C9AA7A8" w14:textId="77777777" w:rsidR="000751FB" w:rsidRDefault="000751FB" w:rsidP="000751FB">
      <w:pPr>
        <w:rPr>
          <w:rFonts w:cs="Rubik"/>
        </w:rPr>
      </w:pPr>
    </w:p>
    <w:p w14:paraId="50510635" w14:textId="77777777" w:rsidR="00435C7B" w:rsidRPr="00990BD2" w:rsidRDefault="00435C7B" w:rsidP="000751FB">
      <w:pPr>
        <w:rPr>
          <w:rFonts w:cs="Rubik"/>
        </w:rPr>
      </w:pPr>
    </w:p>
    <w:p w14:paraId="241E87D6" w14:textId="6214BBAE" w:rsidR="000751FB" w:rsidRPr="00990BD2" w:rsidRDefault="000751FB" w:rsidP="00435C7B">
      <w:pPr>
        <w:pStyle w:val="Heading3"/>
      </w:pPr>
      <w:r w:rsidRPr="00990BD2">
        <w:rPr>
          <w:rFonts w:hint="cs"/>
        </w:rPr>
        <w:t xml:space="preserve">Was there an intention to enter any Antarctic Specially Protected Areas (ASPAs)? If so, which ones and why? Did the operator have the required permit(s)? </w:t>
      </w:r>
      <w:r w:rsidR="000E64FC">
        <w:t xml:space="preserve">(FOM Section 07 – Area &amp; </w:t>
      </w:r>
      <w:proofErr w:type="gramStart"/>
      <w:r w:rsidR="000E64FC">
        <w:t>Site Specific</w:t>
      </w:r>
      <w:proofErr w:type="gramEnd"/>
      <w:r w:rsidR="000E64FC">
        <w:t xml:space="preserve"> Guidelines – Full Set of ASPA and ASMA Management Plans)</w:t>
      </w:r>
    </w:p>
    <w:p w14:paraId="5A4E2B34" w14:textId="77777777" w:rsidR="000751FB" w:rsidRDefault="000751FB" w:rsidP="000751FB">
      <w:pPr>
        <w:rPr>
          <w:rFonts w:cs="Rubik"/>
          <w:b/>
          <w:bCs/>
        </w:rPr>
      </w:pPr>
    </w:p>
    <w:p w14:paraId="2509B86D" w14:textId="77777777" w:rsidR="00435C7B" w:rsidRPr="00990BD2" w:rsidRDefault="00435C7B" w:rsidP="000751FB">
      <w:pPr>
        <w:rPr>
          <w:rFonts w:cs="Rubik"/>
          <w:b/>
          <w:bCs/>
        </w:rPr>
      </w:pPr>
    </w:p>
    <w:p w14:paraId="03DC48C1" w14:textId="5070FD18" w:rsidR="000751FB" w:rsidRPr="00990BD2" w:rsidRDefault="000751FB" w:rsidP="00435C7B">
      <w:pPr>
        <w:pStyle w:val="Heading3"/>
      </w:pPr>
      <w:r w:rsidRPr="00990BD2">
        <w:rPr>
          <w:rFonts w:hint="cs"/>
        </w:rPr>
        <w:t>Could the crew explain what ASPAs are and where to find documentation in the IAATO Field Operations Manual?</w:t>
      </w:r>
      <w:r w:rsidR="000E64FC" w:rsidRPr="000E64FC">
        <w:t xml:space="preserve"> </w:t>
      </w:r>
      <w:r w:rsidR="000E64FC">
        <w:t xml:space="preserve">(FOM Section 07 – Area &amp; </w:t>
      </w:r>
      <w:proofErr w:type="gramStart"/>
      <w:r w:rsidR="000E64FC">
        <w:t>Site Specific</w:t>
      </w:r>
      <w:proofErr w:type="gramEnd"/>
      <w:r w:rsidR="000E64FC">
        <w:t xml:space="preserve"> Guidelines – Full Set of ASPA and ASMA Management Plans)</w:t>
      </w:r>
    </w:p>
    <w:p w14:paraId="19858465" w14:textId="77777777" w:rsidR="00770C9B" w:rsidRDefault="00770C9B" w:rsidP="00770C9B">
      <w:pPr>
        <w:rPr>
          <w:rFonts w:cs="Rubik"/>
        </w:rPr>
      </w:pPr>
    </w:p>
    <w:p w14:paraId="0FFE8265" w14:textId="77777777" w:rsidR="00435C7B" w:rsidRPr="00990BD2" w:rsidRDefault="00435C7B" w:rsidP="00770C9B">
      <w:pPr>
        <w:rPr>
          <w:rFonts w:cs="Rubik"/>
        </w:rPr>
      </w:pPr>
    </w:p>
    <w:p w14:paraId="066BC360" w14:textId="77777777" w:rsidR="00435C7B" w:rsidRPr="00AA6552" w:rsidRDefault="00770C9B" w:rsidP="00435C7B">
      <w:pPr>
        <w:pStyle w:val="Heading2"/>
        <w:rPr>
          <w:b/>
          <w:bCs/>
        </w:rPr>
      </w:pPr>
      <w:r w:rsidRPr="00AA6552">
        <w:rPr>
          <w:rFonts w:hint="cs"/>
          <w:b/>
          <w:bCs/>
        </w:rPr>
        <w:t xml:space="preserve">Compliance with ATCM Recommendation XVIII-1 </w:t>
      </w:r>
    </w:p>
    <w:p w14:paraId="0840987D" w14:textId="7B95E1DA" w:rsidR="00770C9B" w:rsidRPr="00496A3F" w:rsidRDefault="001A06F8" w:rsidP="00496A3F">
      <w:pPr>
        <w:pStyle w:val="Heading2"/>
        <w:numPr>
          <w:ilvl w:val="0"/>
          <w:numId w:val="0"/>
        </w:numPr>
        <w:ind w:left="576"/>
      </w:pPr>
      <w:r w:rsidRPr="00435C7B">
        <w:rPr>
          <w:rStyle w:val="SubtitleChar"/>
        </w:rPr>
        <w:t xml:space="preserve">(FOM Section 07 – Area &amp; </w:t>
      </w:r>
      <w:proofErr w:type="gramStart"/>
      <w:r w:rsidRPr="00435C7B">
        <w:rPr>
          <w:rStyle w:val="SubtitleChar"/>
        </w:rPr>
        <w:t>Site Specific</w:t>
      </w:r>
      <w:proofErr w:type="gramEnd"/>
      <w:r w:rsidRPr="00435C7B">
        <w:rPr>
          <w:rStyle w:val="SubtitleChar"/>
        </w:rPr>
        <w:t xml:space="preserve"> Guidelines – General Useful Information)</w:t>
      </w:r>
    </w:p>
    <w:p w14:paraId="54418182" w14:textId="7A7E91F3" w:rsidR="00B4799A" w:rsidRPr="00990BD2" w:rsidRDefault="00B4799A" w:rsidP="00435C7B">
      <w:pPr>
        <w:pStyle w:val="Heading3"/>
      </w:pPr>
      <w:r w:rsidRPr="00990BD2">
        <w:rPr>
          <w:rFonts w:hint="cs"/>
        </w:rPr>
        <w:t xml:space="preserve">The ATCM document - </w:t>
      </w:r>
      <w:r w:rsidRPr="00990BD2">
        <w:rPr>
          <w:rFonts w:hint="cs"/>
          <w:i/>
          <w:iCs/>
        </w:rPr>
        <w:t xml:space="preserve">Guidance for those </w:t>
      </w:r>
      <w:proofErr w:type="spellStart"/>
      <w:r w:rsidRPr="00990BD2">
        <w:rPr>
          <w:rFonts w:hint="cs"/>
          <w:i/>
          <w:iCs/>
        </w:rPr>
        <w:t>Organising</w:t>
      </w:r>
      <w:proofErr w:type="spellEnd"/>
      <w:r w:rsidRPr="00990BD2">
        <w:rPr>
          <w:rFonts w:hint="cs"/>
          <w:i/>
          <w:iCs/>
        </w:rPr>
        <w:t xml:space="preserve"> and Conducting Tourism and Non-governmental Activities in the Antarctic</w:t>
      </w:r>
      <w:r w:rsidRPr="00990BD2">
        <w:rPr>
          <w:rFonts w:hint="cs"/>
        </w:rPr>
        <w:t xml:space="preserve"> (Recommendation XVIII-1 - adopted at the Antarctic Treaty Meeting, Kyoto, 1994) </w:t>
      </w:r>
      <w:r w:rsidR="006C3876">
        <w:t xml:space="preserve">and </w:t>
      </w:r>
      <w:r w:rsidR="006C3876" w:rsidRPr="006C3876">
        <w:rPr>
          <w:rFonts w:hint="cs"/>
        </w:rPr>
        <w:t xml:space="preserve">ATCM </w:t>
      </w:r>
      <w:r w:rsidR="0067716D" w:rsidRPr="00BC08DA">
        <w:rPr>
          <w:rFonts w:hint="cs"/>
        </w:rPr>
        <w:t>XL</w:t>
      </w:r>
      <w:r w:rsidR="0067716D">
        <w:t>VI</w:t>
      </w:r>
      <w:r w:rsidR="0067716D" w:rsidRPr="00BC08DA">
        <w:rPr>
          <w:rFonts w:hint="cs"/>
        </w:rPr>
        <w:t xml:space="preserve"> </w:t>
      </w:r>
      <w:r w:rsidR="006C3876" w:rsidRPr="006C3876">
        <w:rPr>
          <w:rFonts w:hint="cs"/>
        </w:rPr>
        <w:t>(202</w:t>
      </w:r>
      <w:r w:rsidR="0067716D">
        <w:t>4</w:t>
      </w:r>
      <w:r w:rsidR="006C3876" w:rsidRPr="006C3876">
        <w:rPr>
          <w:rFonts w:hint="cs"/>
        </w:rPr>
        <w:t xml:space="preserve">) Resolution </w:t>
      </w:r>
      <w:r w:rsidR="0067716D">
        <w:t>2</w:t>
      </w:r>
      <w:r w:rsidR="006C3876" w:rsidRPr="006C3876">
        <w:rPr>
          <w:rFonts w:hint="cs"/>
        </w:rPr>
        <w:t xml:space="preserve"> General Guidelines for Visitors to the Antarctic </w:t>
      </w:r>
      <w:r w:rsidRPr="006C3876">
        <w:rPr>
          <w:rFonts w:hint="cs"/>
        </w:rPr>
        <w:t>outli</w:t>
      </w:r>
      <w:r w:rsidRPr="00990BD2">
        <w:rPr>
          <w:rFonts w:hint="cs"/>
        </w:rPr>
        <w:t xml:space="preserve">nes obligations when organizing activities in Antarctica.  </w:t>
      </w:r>
      <w:r w:rsidR="00764641">
        <w:t>According to your initial review of their permitting documents, w</w:t>
      </w:r>
      <w:r w:rsidRPr="00990BD2">
        <w:rPr>
          <w:rFonts w:hint="cs"/>
        </w:rPr>
        <w:t xml:space="preserve">ere all activities conducted in accordance </w:t>
      </w:r>
      <w:proofErr w:type="gramStart"/>
      <w:r w:rsidRPr="00990BD2">
        <w:rPr>
          <w:rFonts w:hint="cs"/>
        </w:rPr>
        <w:t>to</w:t>
      </w:r>
      <w:proofErr w:type="gramEnd"/>
      <w:r w:rsidRPr="00990BD2">
        <w:rPr>
          <w:rFonts w:hint="cs"/>
        </w:rPr>
        <w:t xml:space="preserve"> this document?</w:t>
      </w:r>
    </w:p>
    <w:p w14:paraId="4241CDE3" w14:textId="77777777" w:rsidR="00770C9B" w:rsidRDefault="00770C9B" w:rsidP="00770C9B">
      <w:pPr>
        <w:rPr>
          <w:rFonts w:cs="Rubik"/>
        </w:rPr>
      </w:pPr>
    </w:p>
    <w:p w14:paraId="358BCF88" w14:textId="77777777" w:rsidR="00435C7B" w:rsidRPr="00990BD2" w:rsidRDefault="00435C7B" w:rsidP="00770C9B">
      <w:pPr>
        <w:rPr>
          <w:rFonts w:cs="Rubik"/>
        </w:rPr>
      </w:pPr>
    </w:p>
    <w:p w14:paraId="1BDC0DB4" w14:textId="77777777" w:rsidR="00435C7B" w:rsidRPr="00AA6552" w:rsidRDefault="00770C9B" w:rsidP="00435C7B">
      <w:pPr>
        <w:pStyle w:val="Heading2"/>
        <w:rPr>
          <w:b/>
          <w:bCs/>
          <w:u w:val="single"/>
        </w:rPr>
      </w:pPr>
      <w:r w:rsidRPr="00AA6552">
        <w:rPr>
          <w:rFonts w:hint="cs"/>
          <w:b/>
          <w:bCs/>
        </w:rPr>
        <w:t xml:space="preserve">Compliance with Standard Procedures for Station Visits </w:t>
      </w:r>
    </w:p>
    <w:p w14:paraId="7B896EDA" w14:textId="3F4A6962" w:rsidR="00770C9B" w:rsidRPr="00435C7B" w:rsidRDefault="001A06F8" w:rsidP="00435C7B">
      <w:pPr>
        <w:pStyle w:val="Subtitle"/>
        <w:ind w:firstLine="576"/>
        <w:rPr>
          <w:u w:val="single"/>
        </w:rPr>
      </w:pPr>
      <w:r w:rsidRPr="00080330">
        <w:t xml:space="preserve">(FOM Section 07 – Area &amp; </w:t>
      </w:r>
      <w:proofErr w:type="gramStart"/>
      <w:r w:rsidRPr="00080330">
        <w:t>Site Specific</w:t>
      </w:r>
      <w:proofErr w:type="gramEnd"/>
      <w:r w:rsidRPr="00080330">
        <w:t xml:space="preserve"> Guidelines – Research Stations)</w:t>
      </w:r>
    </w:p>
    <w:p w14:paraId="4C5A3639" w14:textId="77777777" w:rsidR="00435C7B" w:rsidRDefault="00770C9B" w:rsidP="00435C7B">
      <w:pPr>
        <w:pStyle w:val="Heading3"/>
      </w:pPr>
      <w:r w:rsidRPr="00990BD2">
        <w:rPr>
          <w:rFonts w:hint="cs"/>
        </w:rPr>
        <w:t xml:space="preserve">Were Antarctic Research Stations visited? </w:t>
      </w:r>
    </w:p>
    <w:p w14:paraId="6E5FDF5C" w14:textId="77777777" w:rsidR="00770C9B" w:rsidRPr="00990BD2" w:rsidRDefault="00770C9B" w:rsidP="00770C9B">
      <w:pPr>
        <w:rPr>
          <w:rFonts w:cs="Rubik"/>
        </w:rPr>
      </w:pPr>
    </w:p>
    <w:p w14:paraId="51924694" w14:textId="77777777" w:rsidR="00770C9B" w:rsidRPr="00990BD2" w:rsidRDefault="00770C9B" w:rsidP="00770C9B">
      <w:pPr>
        <w:rPr>
          <w:rFonts w:cs="Rubik"/>
        </w:rPr>
      </w:pPr>
    </w:p>
    <w:p w14:paraId="5FDE2E90" w14:textId="77777777" w:rsidR="00DD0AA9" w:rsidRPr="008F7B8F" w:rsidRDefault="00DD0AA9" w:rsidP="00DD0AA9">
      <w:pPr>
        <w:pStyle w:val="Heading3"/>
      </w:pPr>
      <w:r w:rsidRPr="008F7B8F">
        <w:rPr>
          <w:rFonts w:hint="cs"/>
        </w:rPr>
        <w:t>Are the crew aware of the desirability to give 72-hour advance notice to research stations and how does the vessel usually communicate with stations?</w:t>
      </w:r>
    </w:p>
    <w:p w14:paraId="13CEC730" w14:textId="77777777" w:rsidR="00770C9B" w:rsidRPr="00990BD2" w:rsidRDefault="00770C9B" w:rsidP="00770C9B">
      <w:pPr>
        <w:rPr>
          <w:rFonts w:cs="Rubik"/>
        </w:rPr>
      </w:pPr>
    </w:p>
    <w:p w14:paraId="7EBC3B00" w14:textId="77777777" w:rsidR="00770C9B" w:rsidRPr="00990BD2" w:rsidRDefault="00770C9B" w:rsidP="00770C9B">
      <w:pPr>
        <w:rPr>
          <w:rFonts w:cs="Rubik"/>
        </w:rPr>
      </w:pPr>
    </w:p>
    <w:p w14:paraId="334B18EC" w14:textId="225B8574" w:rsidR="00770C9B" w:rsidRDefault="000751FB" w:rsidP="00435C7B">
      <w:pPr>
        <w:pStyle w:val="Heading3"/>
      </w:pPr>
      <w:r w:rsidRPr="00990BD2">
        <w:rPr>
          <w:rFonts w:hint="cs"/>
        </w:rPr>
        <w:lastRenderedPageBreak/>
        <w:t xml:space="preserve">Was the vessel providing any support by transporting scientists, etc.? If so, please detail. </w:t>
      </w:r>
    </w:p>
    <w:p w14:paraId="2C1B72D5" w14:textId="341117FE" w:rsidR="00990BD2" w:rsidRDefault="00990BD2" w:rsidP="00770C9B">
      <w:pPr>
        <w:rPr>
          <w:rFonts w:cs="Rubik"/>
        </w:rPr>
      </w:pPr>
    </w:p>
    <w:p w14:paraId="42F016D9" w14:textId="77777777" w:rsidR="001E76FF" w:rsidRDefault="001E76FF" w:rsidP="00770C9B">
      <w:pPr>
        <w:rPr>
          <w:rFonts w:cs="Rubik"/>
        </w:rPr>
      </w:pPr>
    </w:p>
    <w:p w14:paraId="6DBFEC34" w14:textId="21745E74" w:rsidR="00794C27" w:rsidRPr="00496A3F" w:rsidRDefault="00770C9B" w:rsidP="00770C9B">
      <w:pPr>
        <w:pStyle w:val="Heading1"/>
        <w:rPr>
          <w:b/>
          <w:bCs/>
        </w:rPr>
      </w:pPr>
      <w:r w:rsidRPr="001E76FF">
        <w:rPr>
          <w:rFonts w:hint="cs"/>
          <w:b/>
          <w:bCs/>
        </w:rPr>
        <w:t xml:space="preserve">Vessel Operation </w:t>
      </w:r>
    </w:p>
    <w:p w14:paraId="3705D009" w14:textId="27F52E1C" w:rsidR="00770C9B" w:rsidRPr="00AA6552" w:rsidRDefault="00770C9B" w:rsidP="00770C9B">
      <w:pPr>
        <w:pStyle w:val="Heading2"/>
        <w:rPr>
          <w:b/>
          <w:bCs/>
        </w:rPr>
      </w:pPr>
      <w:r w:rsidRPr="00AA6552">
        <w:rPr>
          <w:rFonts w:hint="cs"/>
          <w:b/>
          <w:bCs/>
        </w:rPr>
        <w:t xml:space="preserve">General </w:t>
      </w:r>
    </w:p>
    <w:p w14:paraId="14AE2E71" w14:textId="1F1A4265" w:rsidR="00990BD2" w:rsidRDefault="00C62301" w:rsidP="009901D0">
      <w:pPr>
        <w:pStyle w:val="Heading3"/>
      </w:pPr>
      <w:r w:rsidRPr="00990BD2">
        <w:rPr>
          <w:rFonts w:hint="cs"/>
        </w:rPr>
        <w:t xml:space="preserve">Please list the </w:t>
      </w:r>
      <w:r w:rsidR="00DD0AA9">
        <w:t xml:space="preserve">Skipper and Crew and all relevant Antarctic Experience: </w:t>
      </w:r>
    </w:p>
    <w:p w14:paraId="0C98F1F2" w14:textId="77777777" w:rsidR="00DD0AA9" w:rsidRDefault="00DD0AA9" w:rsidP="00DD0AA9"/>
    <w:p w14:paraId="06384C3A" w14:textId="77777777" w:rsidR="00DD0AA9" w:rsidRDefault="00DD0AA9" w:rsidP="00DD0AA9"/>
    <w:p w14:paraId="02B2ABD5" w14:textId="77777777" w:rsidR="00DD0AA9" w:rsidRDefault="00DD0AA9" w:rsidP="00DD0AA9">
      <w:pPr>
        <w:pStyle w:val="Heading3"/>
      </w:pPr>
      <w:r w:rsidRPr="007D3DF9">
        <w:rPr>
          <w:rFonts w:hint="cs"/>
        </w:rPr>
        <w:t xml:space="preserve">Did at </w:t>
      </w:r>
      <w:r>
        <w:t>least 80%</w:t>
      </w:r>
      <w:r w:rsidRPr="007D3DF9">
        <w:rPr>
          <w:rFonts w:hint="cs"/>
        </w:rPr>
        <w:t xml:space="preserve"> of the staff </w:t>
      </w:r>
      <w:r>
        <w:t xml:space="preserve">have relevant experience and 50% of whom </w:t>
      </w:r>
      <w:r w:rsidRPr="007D3DF9">
        <w:rPr>
          <w:rFonts w:hint="cs"/>
        </w:rPr>
        <w:t>have previous experience in Antarctica?</w:t>
      </w:r>
    </w:p>
    <w:p w14:paraId="5D864284" w14:textId="77777777" w:rsidR="00DD0AA9" w:rsidRPr="00DD0AA9" w:rsidRDefault="00DD0AA9" w:rsidP="00DD0AA9"/>
    <w:p w14:paraId="770F69D7" w14:textId="77777777" w:rsidR="001E76FF" w:rsidRPr="00990BD2" w:rsidRDefault="001E76FF" w:rsidP="00770C9B">
      <w:pPr>
        <w:rPr>
          <w:rFonts w:cs="Rubik"/>
        </w:rPr>
      </w:pPr>
    </w:p>
    <w:p w14:paraId="1EC71051" w14:textId="2478701F" w:rsidR="00B11940" w:rsidRPr="00990BD2" w:rsidRDefault="00B11940" w:rsidP="001E76FF">
      <w:pPr>
        <w:pStyle w:val="Heading3"/>
      </w:pPr>
      <w:r w:rsidRPr="00990BD2">
        <w:rPr>
          <w:rFonts w:hint="cs"/>
        </w:rPr>
        <w:t>Did the vessel participate in the IAATO vessel tracking scheme (</w:t>
      </w:r>
      <w:proofErr w:type="spellStart"/>
      <w:r w:rsidRPr="00990BD2">
        <w:rPr>
          <w:rFonts w:hint="cs"/>
        </w:rPr>
        <w:t>RedPort</w:t>
      </w:r>
      <w:proofErr w:type="spellEnd"/>
      <w:r w:rsidRPr="00990BD2">
        <w:rPr>
          <w:rFonts w:hint="cs"/>
        </w:rPr>
        <w:t xml:space="preserve">) and report hourly? </w:t>
      </w:r>
      <w:r w:rsidR="0042453B">
        <w:t>(FOM Section 08 – ‘IAATO Vessel Tracking Scheme’)</w:t>
      </w:r>
    </w:p>
    <w:p w14:paraId="3C2689C7" w14:textId="77777777" w:rsidR="00990BD2" w:rsidRDefault="00990BD2" w:rsidP="00770C9B">
      <w:pPr>
        <w:rPr>
          <w:rFonts w:cs="Rubik"/>
        </w:rPr>
      </w:pPr>
    </w:p>
    <w:p w14:paraId="678CC8A3" w14:textId="77777777" w:rsidR="001E76FF" w:rsidRPr="00990BD2" w:rsidRDefault="001E76FF" w:rsidP="00770C9B">
      <w:pPr>
        <w:rPr>
          <w:rFonts w:cs="Rubik"/>
        </w:rPr>
      </w:pPr>
    </w:p>
    <w:p w14:paraId="09C11A15" w14:textId="3A9C7D6E" w:rsidR="00770C9B" w:rsidRPr="00990BD2" w:rsidRDefault="00DD0AA9" w:rsidP="001E76FF">
      <w:pPr>
        <w:pStyle w:val="Heading3"/>
      </w:pPr>
      <w:r>
        <w:t>If not, do they have another tracking system or online map?</w:t>
      </w:r>
    </w:p>
    <w:p w14:paraId="33391A42" w14:textId="30B1234E" w:rsidR="00990BD2" w:rsidRDefault="00990BD2" w:rsidP="00770C9B">
      <w:pPr>
        <w:rPr>
          <w:rFonts w:cs="Rubik"/>
        </w:rPr>
      </w:pPr>
    </w:p>
    <w:p w14:paraId="16A42C33" w14:textId="77777777" w:rsidR="00990BD2" w:rsidRPr="00990BD2" w:rsidRDefault="00990BD2" w:rsidP="00770C9B">
      <w:pPr>
        <w:rPr>
          <w:rFonts w:cs="Rubik"/>
        </w:rPr>
      </w:pPr>
    </w:p>
    <w:p w14:paraId="1DAA2664" w14:textId="77777777" w:rsidR="00DD0AA9" w:rsidRPr="008F7B8F" w:rsidRDefault="00DD0AA9" w:rsidP="00DD0AA9">
      <w:pPr>
        <w:pStyle w:val="Heading3"/>
      </w:pPr>
      <w:r w:rsidRPr="008F7B8F">
        <w:rPr>
          <w:rFonts w:hint="cs"/>
        </w:rPr>
        <w:t xml:space="preserve">Will they report their position at regular intervals to an MRCC?  If so, to which MRCC, how often, and by what means of communication?  </w:t>
      </w:r>
    </w:p>
    <w:p w14:paraId="67F7E691" w14:textId="77777777" w:rsidR="00770C9B" w:rsidRPr="00990BD2" w:rsidRDefault="00770C9B" w:rsidP="00770C9B">
      <w:pPr>
        <w:rPr>
          <w:rFonts w:cs="Rubik"/>
        </w:rPr>
      </w:pPr>
    </w:p>
    <w:p w14:paraId="2C55309A" w14:textId="77777777" w:rsidR="00770C9B" w:rsidRPr="00990BD2" w:rsidRDefault="00770C9B" w:rsidP="00770C9B">
      <w:pPr>
        <w:rPr>
          <w:rFonts w:cs="Rubik"/>
        </w:rPr>
      </w:pPr>
    </w:p>
    <w:p w14:paraId="28AEEC69" w14:textId="3820EB2A" w:rsidR="00B11940" w:rsidRPr="00990BD2" w:rsidRDefault="00B11940" w:rsidP="001E76FF">
      <w:pPr>
        <w:pStyle w:val="Heading3"/>
      </w:pPr>
      <w:r w:rsidRPr="00990BD2">
        <w:rPr>
          <w:rFonts w:hint="cs"/>
        </w:rPr>
        <w:t>Describe the navigational charts used onboard - Which charting authority charts were being used (</w:t>
      </w:r>
      <w:r w:rsidR="00DE351F" w:rsidRPr="00990BD2">
        <w:t>e.g.,</w:t>
      </w:r>
      <w:r w:rsidRPr="00990BD2">
        <w:rPr>
          <w:rFonts w:hint="cs"/>
        </w:rPr>
        <w:t xml:space="preserve"> UKHO, Chile HO</w:t>
      </w:r>
      <w:r w:rsidR="00F9740C">
        <w:t>,</w:t>
      </w:r>
      <w:r w:rsidRPr="00990BD2">
        <w:rPr>
          <w:rFonts w:hint="cs"/>
        </w:rPr>
        <w:t xml:space="preserve"> etc.), were they using paper or electronic?</w:t>
      </w:r>
    </w:p>
    <w:p w14:paraId="45A4EE4C" w14:textId="77777777" w:rsidR="00770C9B" w:rsidRDefault="00770C9B" w:rsidP="00770C9B">
      <w:pPr>
        <w:rPr>
          <w:rFonts w:cs="Rubik"/>
        </w:rPr>
      </w:pPr>
    </w:p>
    <w:p w14:paraId="051F9A48" w14:textId="77777777" w:rsidR="001E76FF" w:rsidRPr="00990BD2" w:rsidRDefault="001E76FF" w:rsidP="00770C9B">
      <w:pPr>
        <w:rPr>
          <w:rFonts w:cs="Rubik"/>
        </w:rPr>
      </w:pPr>
    </w:p>
    <w:p w14:paraId="744A6159" w14:textId="561AC089" w:rsidR="00DD0AA9" w:rsidRPr="00DD0AA9" w:rsidRDefault="00770C9B" w:rsidP="00DD0AA9">
      <w:pPr>
        <w:pStyle w:val="Heading3"/>
      </w:pPr>
      <w:r w:rsidRPr="00990BD2">
        <w:rPr>
          <w:rFonts w:hint="cs"/>
        </w:rPr>
        <w:t xml:space="preserve">How did the vessel obtain ice information? </w:t>
      </w:r>
    </w:p>
    <w:p w14:paraId="64859914" w14:textId="77777777" w:rsidR="00DD0AA9" w:rsidRDefault="00DD0AA9" w:rsidP="00DD0AA9">
      <w:pPr>
        <w:rPr>
          <w:rFonts w:cs="Rubik"/>
          <w:b/>
          <w:bCs/>
        </w:rPr>
      </w:pPr>
    </w:p>
    <w:p w14:paraId="744E76F1" w14:textId="77777777" w:rsidR="00DD0AA9" w:rsidRPr="008F7B8F" w:rsidRDefault="00DD0AA9" w:rsidP="00DD0AA9">
      <w:pPr>
        <w:rPr>
          <w:rFonts w:cs="Rubik"/>
          <w:b/>
          <w:bCs/>
        </w:rPr>
      </w:pPr>
    </w:p>
    <w:p w14:paraId="01360439" w14:textId="77777777" w:rsidR="00DD0AA9" w:rsidRPr="008F7B8F" w:rsidRDefault="00DD0AA9" w:rsidP="00DD0AA9">
      <w:pPr>
        <w:pStyle w:val="Heading3"/>
      </w:pPr>
      <w:r w:rsidRPr="008F7B8F">
        <w:rPr>
          <w:rFonts w:hint="cs"/>
        </w:rPr>
        <w:t xml:space="preserve">How does the vessel receive weather? </w:t>
      </w:r>
    </w:p>
    <w:p w14:paraId="6B28720E" w14:textId="77777777" w:rsidR="00DD0AA9" w:rsidRDefault="00DD0AA9" w:rsidP="00DD0AA9">
      <w:pPr>
        <w:rPr>
          <w:rFonts w:cs="Rubik"/>
        </w:rPr>
      </w:pPr>
    </w:p>
    <w:p w14:paraId="09AC60CA" w14:textId="77777777" w:rsidR="00DD0AA9" w:rsidRPr="008F7B8F" w:rsidRDefault="00DD0AA9" w:rsidP="00DD0AA9">
      <w:pPr>
        <w:rPr>
          <w:rFonts w:cs="Rubik"/>
        </w:rPr>
      </w:pPr>
    </w:p>
    <w:p w14:paraId="3509CB13" w14:textId="77777777" w:rsidR="00DD0AA9" w:rsidRPr="008F7B8F" w:rsidRDefault="00DD0AA9" w:rsidP="00DD0AA9">
      <w:pPr>
        <w:pStyle w:val="Heading3"/>
      </w:pPr>
      <w:r w:rsidRPr="008F7B8F">
        <w:rPr>
          <w:rFonts w:hint="cs"/>
        </w:rPr>
        <w:t>Polar Water Certificate # (if applicable):</w:t>
      </w:r>
    </w:p>
    <w:p w14:paraId="53C05964" w14:textId="77777777" w:rsidR="00DD0AA9" w:rsidRDefault="00DD0AA9" w:rsidP="00DD0AA9">
      <w:pPr>
        <w:rPr>
          <w:rFonts w:cs="Rubik"/>
        </w:rPr>
      </w:pPr>
    </w:p>
    <w:p w14:paraId="4C202EBD" w14:textId="77777777" w:rsidR="001E76FF" w:rsidRPr="00990BD2" w:rsidRDefault="001E76FF" w:rsidP="00770C9B">
      <w:pPr>
        <w:rPr>
          <w:rFonts w:cs="Rubik"/>
        </w:rPr>
      </w:pPr>
    </w:p>
    <w:p w14:paraId="3CCC8481" w14:textId="0AECEC16" w:rsidR="00770C9B" w:rsidRPr="00AA6552" w:rsidRDefault="00770C9B" w:rsidP="00770C9B">
      <w:pPr>
        <w:pStyle w:val="Heading2"/>
        <w:rPr>
          <w:b/>
          <w:bCs/>
        </w:rPr>
      </w:pPr>
      <w:r w:rsidRPr="00AA6552">
        <w:rPr>
          <w:rFonts w:hint="cs"/>
          <w:b/>
          <w:bCs/>
        </w:rPr>
        <w:t xml:space="preserve">Safety and Contingency Planning </w:t>
      </w:r>
    </w:p>
    <w:p w14:paraId="04C476D9" w14:textId="0AB5BDB4" w:rsidR="00DD0AA9" w:rsidRDefault="00DD0AA9" w:rsidP="001E76FF">
      <w:pPr>
        <w:pStyle w:val="Heading3"/>
      </w:pPr>
      <w:r>
        <w:t xml:space="preserve">Did one of the crew </w:t>
      </w:r>
      <w:r w:rsidR="004E0EBD">
        <w:t>c</w:t>
      </w:r>
      <w:r>
        <w:t xml:space="preserve">onduct for you a mock comprehensive briefing on safety issues, including the mandatory life raft/safety </w:t>
      </w:r>
      <w:proofErr w:type="spellStart"/>
      <w:r>
        <w:t>dirll</w:t>
      </w:r>
      <w:proofErr w:type="spellEnd"/>
      <w:r>
        <w:t xml:space="preserve">, with a provision for the translation for non-English speaking participants? </w:t>
      </w:r>
    </w:p>
    <w:p w14:paraId="5E95A818" w14:textId="77777777" w:rsidR="00DD0AA9" w:rsidRDefault="00DD0AA9" w:rsidP="00DD0AA9"/>
    <w:p w14:paraId="3930F583" w14:textId="77777777" w:rsidR="00DD0AA9" w:rsidRPr="00DD0AA9" w:rsidRDefault="00DD0AA9" w:rsidP="00DD0AA9"/>
    <w:p w14:paraId="4D1343FD" w14:textId="4317F253" w:rsidR="00DD0AA9" w:rsidRDefault="00DD0AA9" w:rsidP="00DD0AA9">
      <w:pPr>
        <w:pStyle w:val="Heading3"/>
      </w:pPr>
      <w:r w:rsidRPr="008F7B8F">
        <w:rPr>
          <w:rFonts w:hint="cs"/>
        </w:rPr>
        <w:t>What measures are in place to ensure self-sufficient operations? In general, would you say that there was awareness of the principle of self-sufficiency and that there appeared to be sound contingency planning in place?</w:t>
      </w:r>
    </w:p>
    <w:p w14:paraId="1C1FE663" w14:textId="77777777" w:rsidR="00DD0AA9" w:rsidRPr="00DD0AA9" w:rsidRDefault="00DD0AA9" w:rsidP="00DD0AA9"/>
    <w:p w14:paraId="772413EE" w14:textId="77777777" w:rsidR="00DD0AA9" w:rsidRPr="008F7B8F" w:rsidRDefault="00DD0AA9" w:rsidP="00DD0AA9">
      <w:pPr>
        <w:rPr>
          <w:rFonts w:cs="Rubik"/>
        </w:rPr>
      </w:pPr>
    </w:p>
    <w:p w14:paraId="3E1D8394" w14:textId="77777777" w:rsidR="00DD0AA9" w:rsidRPr="008F7B8F" w:rsidRDefault="00DD0AA9" w:rsidP="00DD0AA9">
      <w:pPr>
        <w:pStyle w:val="Heading3"/>
      </w:pPr>
      <w:r w:rsidRPr="008F7B8F">
        <w:rPr>
          <w:rFonts w:hint="cs"/>
        </w:rPr>
        <w:t xml:space="preserve">Have the crew talk through how they would perform a medivac if required during a trip.  </w:t>
      </w:r>
    </w:p>
    <w:p w14:paraId="73B989C6" w14:textId="77777777" w:rsidR="00DD0AA9" w:rsidRPr="008F7B8F" w:rsidRDefault="00DD0AA9" w:rsidP="00DD0AA9">
      <w:pPr>
        <w:rPr>
          <w:rFonts w:cs="Rubik"/>
          <w:b/>
          <w:bCs/>
        </w:rPr>
      </w:pPr>
    </w:p>
    <w:p w14:paraId="2FE767B1" w14:textId="77777777" w:rsidR="00DD0AA9" w:rsidRPr="008F7B8F" w:rsidRDefault="00DD0AA9" w:rsidP="00DD0AA9">
      <w:pPr>
        <w:rPr>
          <w:rFonts w:cs="Rubik"/>
          <w:b/>
          <w:bCs/>
        </w:rPr>
      </w:pPr>
    </w:p>
    <w:p w14:paraId="5B81C764" w14:textId="77777777" w:rsidR="00DD0AA9" w:rsidRPr="008F7B8F" w:rsidRDefault="00DD0AA9" w:rsidP="00DD0AA9">
      <w:pPr>
        <w:pStyle w:val="Heading3"/>
      </w:pPr>
      <w:r w:rsidRPr="008F7B8F">
        <w:rPr>
          <w:rFonts w:hint="cs"/>
        </w:rPr>
        <w:t>Was the skipper/crew familiar with IAATO’s Medical Evacuation Response Plan (EMER), and was there a copy on board?</w:t>
      </w:r>
    </w:p>
    <w:p w14:paraId="3BD1F19B" w14:textId="77777777" w:rsidR="00DD0AA9" w:rsidRPr="008F7B8F" w:rsidRDefault="00DD0AA9" w:rsidP="00DD0AA9">
      <w:pPr>
        <w:rPr>
          <w:rFonts w:cs="Rubik"/>
          <w:b/>
          <w:bCs/>
        </w:rPr>
      </w:pPr>
    </w:p>
    <w:p w14:paraId="002EA92B" w14:textId="77777777" w:rsidR="00DD0AA9" w:rsidRPr="008F7B8F" w:rsidRDefault="00DD0AA9" w:rsidP="00DD0AA9">
      <w:pPr>
        <w:rPr>
          <w:rFonts w:cs="Rubik"/>
          <w:b/>
          <w:bCs/>
        </w:rPr>
      </w:pPr>
    </w:p>
    <w:p w14:paraId="191C92A4" w14:textId="77777777" w:rsidR="00DD0AA9" w:rsidRPr="008F7B8F" w:rsidRDefault="00DD0AA9" w:rsidP="00DD0AA9">
      <w:pPr>
        <w:pStyle w:val="Heading3"/>
      </w:pPr>
      <w:r w:rsidRPr="008F7B8F">
        <w:rPr>
          <w:rFonts w:hint="cs"/>
        </w:rPr>
        <w:t>Please describe the medical capabilities explain the medical qualifications of personnel onboard and any external resources.</w:t>
      </w:r>
    </w:p>
    <w:p w14:paraId="78326402" w14:textId="77777777" w:rsidR="00DD0AA9" w:rsidRDefault="00DD0AA9" w:rsidP="00DD0AA9">
      <w:pPr>
        <w:rPr>
          <w:rFonts w:cs="Rubik"/>
        </w:rPr>
      </w:pPr>
    </w:p>
    <w:p w14:paraId="185D5C6D" w14:textId="77777777" w:rsidR="00DD0AA9" w:rsidRPr="008F7B8F" w:rsidRDefault="00DD0AA9" w:rsidP="00DD0AA9">
      <w:pPr>
        <w:rPr>
          <w:rFonts w:cs="Rubik"/>
          <w:b/>
          <w:bCs/>
        </w:rPr>
      </w:pPr>
    </w:p>
    <w:p w14:paraId="50AF8CAD" w14:textId="77777777" w:rsidR="00DD0AA9" w:rsidRPr="008F7B8F" w:rsidRDefault="00DD0AA9" w:rsidP="00DD0AA9">
      <w:pPr>
        <w:pStyle w:val="Heading3"/>
      </w:pPr>
      <w:r w:rsidRPr="008F7B8F">
        <w:rPr>
          <w:rFonts w:hint="cs"/>
        </w:rPr>
        <w:t xml:space="preserve">What onboard drills are scheduled? Do these include regular damage control scenarios related to ice damage with control measures that considered the implications of cold weather environments? </w:t>
      </w:r>
    </w:p>
    <w:p w14:paraId="79B4A2D5" w14:textId="77777777" w:rsidR="00DD0AA9" w:rsidRPr="008F7B8F" w:rsidRDefault="00DD0AA9" w:rsidP="00DD0AA9">
      <w:pPr>
        <w:rPr>
          <w:rFonts w:cs="Rubik"/>
        </w:rPr>
      </w:pPr>
    </w:p>
    <w:p w14:paraId="6EA10CD7" w14:textId="77777777" w:rsidR="00DD0AA9" w:rsidRPr="008F7B8F" w:rsidRDefault="00DD0AA9" w:rsidP="00DD0AA9">
      <w:pPr>
        <w:rPr>
          <w:rFonts w:cs="Rubik"/>
        </w:rPr>
      </w:pPr>
    </w:p>
    <w:p w14:paraId="33768972" w14:textId="77777777" w:rsidR="00DD0AA9" w:rsidRPr="008F7B8F" w:rsidRDefault="00DD0AA9" w:rsidP="00DD0AA9">
      <w:pPr>
        <w:pStyle w:val="Heading3"/>
      </w:pPr>
      <w:r w:rsidRPr="008F7B8F">
        <w:rPr>
          <w:rFonts w:hint="cs"/>
        </w:rPr>
        <w:t>Have the crew / skipper explain a recent drill held onboard. Please provide details on the process of the drill.</w:t>
      </w:r>
    </w:p>
    <w:p w14:paraId="256EA34F" w14:textId="77777777" w:rsidR="00770C9B" w:rsidRDefault="00770C9B" w:rsidP="00770C9B">
      <w:pPr>
        <w:rPr>
          <w:rFonts w:cs="Rubik"/>
        </w:rPr>
      </w:pPr>
    </w:p>
    <w:p w14:paraId="7DFE42AA" w14:textId="77777777" w:rsidR="001E76FF" w:rsidRPr="00990BD2" w:rsidRDefault="001E76FF" w:rsidP="00770C9B">
      <w:pPr>
        <w:rPr>
          <w:rFonts w:cs="Rubik"/>
        </w:rPr>
      </w:pPr>
    </w:p>
    <w:p w14:paraId="0DAEAADD" w14:textId="77777777" w:rsidR="001E76FF" w:rsidRPr="00AA6552" w:rsidRDefault="00770C9B" w:rsidP="001E76FF">
      <w:pPr>
        <w:pStyle w:val="Heading2"/>
        <w:rPr>
          <w:b/>
          <w:bCs/>
        </w:rPr>
      </w:pPr>
      <w:r w:rsidRPr="00AA6552">
        <w:rPr>
          <w:rFonts w:hint="cs"/>
          <w:b/>
          <w:bCs/>
        </w:rPr>
        <w:t xml:space="preserve">Oil Spill Prevention </w:t>
      </w:r>
      <w:r w:rsidR="00EE448D" w:rsidRPr="00AA6552">
        <w:rPr>
          <w:b/>
          <w:bCs/>
        </w:rPr>
        <w:t xml:space="preserve"> </w:t>
      </w:r>
    </w:p>
    <w:p w14:paraId="58B383D9" w14:textId="3A1494BF" w:rsidR="00770C9B" w:rsidRPr="001E76FF" w:rsidRDefault="00EE448D" w:rsidP="001E76FF">
      <w:pPr>
        <w:pStyle w:val="Subtitle"/>
        <w:ind w:firstLine="576"/>
      </w:pPr>
      <w:r w:rsidRPr="00080330">
        <w:t xml:space="preserve">(FOM Section 05 – IAATO Emergency </w:t>
      </w:r>
      <w:r w:rsidR="00FA52C4" w:rsidRPr="00080330">
        <w:t>Contingency</w:t>
      </w:r>
      <w:r w:rsidRPr="00080330">
        <w:t xml:space="preserve"> Plan)</w:t>
      </w:r>
    </w:p>
    <w:p w14:paraId="1BF219BB" w14:textId="18947FFF" w:rsidR="00770C9B" w:rsidRPr="00990BD2" w:rsidRDefault="00770C9B" w:rsidP="001E76FF">
      <w:pPr>
        <w:pStyle w:val="Heading3"/>
        <w:rPr>
          <w:rFonts w:eastAsia="Times New Roman"/>
        </w:rPr>
      </w:pPr>
      <w:r w:rsidRPr="00990BD2">
        <w:rPr>
          <w:rFonts w:hint="cs"/>
        </w:rPr>
        <w:t>Please</w:t>
      </w:r>
      <w:r w:rsidR="003168A8" w:rsidRPr="00990BD2">
        <w:rPr>
          <w:rFonts w:hint="cs"/>
        </w:rPr>
        <w:t xml:space="preserve"> </w:t>
      </w:r>
      <w:r w:rsidRPr="00990BD2">
        <w:rPr>
          <w:rFonts w:hint="cs"/>
        </w:rPr>
        <w:t xml:space="preserve">list location and capacity of fuel tanks, as well as fuel types and quantity used while the vessel operated in the Treaty Area. Was there any deck storage of fuel? </w:t>
      </w:r>
      <w:r w:rsidR="00A73E7F" w:rsidRPr="00990BD2">
        <w:rPr>
          <w:rFonts w:hint="cs"/>
        </w:rPr>
        <w:t>Does this match what is listed in the EIA</w:t>
      </w:r>
      <w:r w:rsidR="001B0D1C" w:rsidRPr="00990BD2">
        <w:rPr>
          <w:rFonts w:hint="cs"/>
        </w:rPr>
        <w:t xml:space="preserve"> </w:t>
      </w:r>
      <w:r w:rsidR="001B0D1C" w:rsidRPr="00144046">
        <w:rPr>
          <w:rFonts w:hint="cs"/>
        </w:rPr>
        <w:t>and/or authorization</w:t>
      </w:r>
      <w:r w:rsidR="00A73E7F" w:rsidRPr="00990BD2">
        <w:rPr>
          <w:rFonts w:hint="cs"/>
        </w:rPr>
        <w:t>?</w:t>
      </w:r>
    </w:p>
    <w:p w14:paraId="31D1E8EF" w14:textId="77777777" w:rsidR="00770C9B" w:rsidRPr="00990BD2" w:rsidRDefault="00770C9B" w:rsidP="00770C9B">
      <w:pPr>
        <w:rPr>
          <w:rFonts w:cs="Rubik"/>
        </w:rPr>
      </w:pPr>
    </w:p>
    <w:p w14:paraId="1EECAE27" w14:textId="77777777" w:rsidR="00990BD2" w:rsidRPr="00990BD2" w:rsidRDefault="00990BD2" w:rsidP="00770C9B">
      <w:pPr>
        <w:rPr>
          <w:rFonts w:cs="Rubik"/>
        </w:rPr>
      </w:pPr>
    </w:p>
    <w:p w14:paraId="549A336E" w14:textId="23093807" w:rsidR="00770C9B" w:rsidRPr="00990BD2" w:rsidRDefault="00770C9B" w:rsidP="001E76FF">
      <w:pPr>
        <w:pStyle w:val="Heading3"/>
      </w:pPr>
      <w:r w:rsidRPr="00990BD2">
        <w:rPr>
          <w:rFonts w:hint="cs"/>
        </w:rPr>
        <w:t>What</w:t>
      </w:r>
      <w:r w:rsidR="003168A8" w:rsidRPr="00990BD2">
        <w:rPr>
          <w:rFonts w:hint="cs"/>
        </w:rPr>
        <w:t xml:space="preserve"> </w:t>
      </w:r>
      <w:r w:rsidRPr="00990BD2">
        <w:rPr>
          <w:rFonts w:hint="cs"/>
        </w:rPr>
        <w:t>spill response materials and equipment</w:t>
      </w:r>
      <w:r w:rsidR="00A73E7F" w:rsidRPr="00990BD2">
        <w:rPr>
          <w:rFonts w:hint="cs"/>
        </w:rPr>
        <w:t xml:space="preserve"> (SOPEP Kit)</w:t>
      </w:r>
      <w:r w:rsidRPr="00990BD2">
        <w:rPr>
          <w:rFonts w:hint="cs"/>
        </w:rPr>
        <w:t xml:space="preserve"> were readily available on board? </w:t>
      </w:r>
      <w:r w:rsidR="00A73E7F" w:rsidRPr="00990BD2">
        <w:rPr>
          <w:rFonts w:hint="cs"/>
        </w:rPr>
        <w:t>Show location of SOPEP Kit and check that the Kit contains what it says it should. Does this match the EIA</w:t>
      </w:r>
      <w:r w:rsidR="00DD0AA9">
        <w:t>/IEE</w:t>
      </w:r>
      <w:r w:rsidR="00A73E7F" w:rsidRPr="00990BD2">
        <w:rPr>
          <w:rFonts w:hint="cs"/>
        </w:rPr>
        <w:t>?</w:t>
      </w:r>
      <w:r w:rsidR="00EE448D">
        <w:t xml:space="preserve"> </w:t>
      </w:r>
    </w:p>
    <w:p w14:paraId="21F3AD18" w14:textId="109F3616" w:rsidR="00770C9B" w:rsidRPr="00990BD2" w:rsidRDefault="00770C9B" w:rsidP="00770C9B">
      <w:pPr>
        <w:rPr>
          <w:rFonts w:cs="Rubik"/>
        </w:rPr>
      </w:pPr>
    </w:p>
    <w:p w14:paraId="46EAB6E8" w14:textId="77777777" w:rsidR="003168A8" w:rsidRPr="00990BD2" w:rsidRDefault="003168A8" w:rsidP="00770C9B">
      <w:pPr>
        <w:rPr>
          <w:rFonts w:cs="Rubik"/>
        </w:rPr>
      </w:pPr>
    </w:p>
    <w:p w14:paraId="1C44372E" w14:textId="33B72894" w:rsidR="00770C9B" w:rsidRPr="00990BD2" w:rsidRDefault="003168A8" w:rsidP="00496A3F">
      <w:pPr>
        <w:pStyle w:val="Heading3"/>
      </w:pPr>
      <w:r w:rsidRPr="00990BD2">
        <w:rPr>
          <w:rFonts w:hint="cs"/>
        </w:rPr>
        <w:t xml:space="preserve">Please describe the processing of oily water. Were actions in line with the Operators Environmental Impact Assessment? </w:t>
      </w:r>
    </w:p>
    <w:p w14:paraId="6FB47DC8" w14:textId="77777777" w:rsidR="00770C9B" w:rsidRDefault="00770C9B" w:rsidP="00770C9B">
      <w:pPr>
        <w:rPr>
          <w:rFonts w:cs="Rubik"/>
          <w:b/>
          <w:bCs/>
          <w:u w:val="single"/>
        </w:rPr>
      </w:pPr>
    </w:p>
    <w:p w14:paraId="31FCE87C" w14:textId="77777777" w:rsidR="00496A3F" w:rsidRPr="00990BD2" w:rsidRDefault="00496A3F" w:rsidP="00770C9B">
      <w:pPr>
        <w:rPr>
          <w:rFonts w:cs="Rubik"/>
          <w:b/>
          <w:bCs/>
          <w:u w:val="single"/>
        </w:rPr>
      </w:pPr>
    </w:p>
    <w:p w14:paraId="4CF91F95" w14:textId="77777777" w:rsidR="00496A3F" w:rsidRPr="00AA6552" w:rsidRDefault="00770C9B" w:rsidP="00496A3F">
      <w:pPr>
        <w:pStyle w:val="Heading2"/>
        <w:rPr>
          <w:b/>
          <w:bCs/>
          <w:u w:val="single"/>
        </w:rPr>
      </w:pPr>
      <w:r w:rsidRPr="00AA6552">
        <w:rPr>
          <w:rFonts w:hint="cs"/>
          <w:b/>
          <w:bCs/>
        </w:rPr>
        <w:lastRenderedPageBreak/>
        <w:t>Sewage and Waste Management</w:t>
      </w:r>
      <w:r w:rsidRPr="00AA6552">
        <w:rPr>
          <w:rFonts w:hint="cs"/>
          <w:b/>
          <w:bCs/>
          <w:u w:val="single"/>
        </w:rPr>
        <w:t xml:space="preserve"> </w:t>
      </w:r>
    </w:p>
    <w:p w14:paraId="58A122ED" w14:textId="3E29C5E2" w:rsidR="00770C9B" w:rsidRPr="00496A3F" w:rsidRDefault="008009C6" w:rsidP="00496A3F">
      <w:pPr>
        <w:pStyle w:val="Subtitle"/>
        <w:ind w:firstLine="576"/>
        <w:rPr>
          <w:u w:val="single"/>
        </w:rPr>
      </w:pPr>
      <w:r w:rsidRPr="00080330">
        <w:t xml:space="preserve">(FOM Section 08 </w:t>
      </w:r>
      <w:r w:rsidR="0028228C" w:rsidRPr="00080330">
        <w:t xml:space="preserve">- </w:t>
      </w:r>
      <w:r w:rsidRPr="00080330">
        <w:t>‘IAATO Statement on Waste Management’)</w:t>
      </w:r>
    </w:p>
    <w:p w14:paraId="47AE6AD4" w14:textId="6A056E38" w:rsidR="00770C9B" w:rsidRPr="00990BD2" w:rsidRDefault="00770C9B" w:rsidP="00496A3F">
      <w:pPr>
        <w:pStyle w:val="Heading3"/>
      </w:pPr>
      <w:r w:rsidRPr="00990BD2">
        <w:rPr>
          <w:rFonts w:hint="cs"/>
        </w:rPr>
        <w:t>Did</w:t>
      </w:r>
      <w:r w:rsidR="003168A8" w:rsidRPr="00990BD2">
        <w:rPr>
          <w:rFonts w:hint="cs"/>
        </w:rPr>
        <w:t xml:space="preserve"> </w:t>
      </w:r>
      <w:r w:rsidRPr="00990BD2">
        <w:rPr>
          <w:rFonts w:hint="cs"/>
        </w:rPr>
        <w:t xml:space="preserve">the vessel have an approved waste management plan? </w:t>
      </w:r>
    </w:p>
    <w:p w14:paraId="09451698" w14:textId="54806040" w:rsidR="00770C9B" w:rsidRDefault="00770C9B" w:rsidP="00770C9B">
      <w:pPr>
        <w:rPr>
          <w:rFonts w:cs="Rubik"/>
        </w:rPr>
      </w:pPr>
    </w:p>
    <w:p w14:paraId="3A8074F3" w14:textId="77777777" w:rsidR="00770C9B" w:rsidRPr="00990BD2" w:rsidRDefault="00770C9B" w:rsidP="00770C9B">
      <w:pPr>
        <w:rPr>
          <w:rFonts w:cs="Rubik"/>
        </w:rPr>
      </w:pPr>
    </w:p>
    <w:p w14:paraId="246281E5" w14:textId="32954DC4" w:rsidR="00D430A6" w:rsidRDefault="00D430A6" w:rsidP="00D430A6">
      <w:pPr>
        <w:pStyle w:val="Heading3"/>
      </w:pPr>
      <w:r w:rsidRPr="008F7B8F">
        <w:rPr>
          <w:rFonts w:hint="cs"/>
        </w:rPr>
        <w:t>How is sewage handled onboard?  Describe storage and disposal methods and how these are recorded.  Is this in line with the EIA</w:t>
      </w:r>
      <w:r>
        <w:t>/IEE</w:t>
      </w:r>
      <w:r w:rsidRPr="00D430A6">
        <w:rPr>
          <w:rFonts w:hint="cs"/>
        </w:rPr>
        <w:t xml:space="preserve"> </w:t>
      </w:r>
      <w:r w:rsidRPr="003F159B">
        <w:rPr>
          <w:rFonts w:hint="cs"/>
        </w:rPr>
        <w:t>and/or authorization</w:t>
      </w:r>
      <w:r w:rsidRPr="00990BD2">
        <w:rPr>
          <w:rFonts w:hint="cs"/>
        </w:rPr>
        <w:t>?</w:t>
      </w:r>
    </w:p>
    <w:p w14:paraId="65ED2090" w14:textId="77777777" w:rsidR="00D430A6" w:rsidRDefault="00D430A6" w:rsidP="00D430A6"/>
    <w:p w14:paraId="0F766898" w14:textId="77777777" w:rsidR="00D430A6" w:rsidRDefault="00D430A6" w:rsidP="00D430A6"/>
    <w:p w14:paraId="2AF6758F" w14:textId="3A952470" w:rsidR="00D430A6" w:rsidRPr="008F7B8F" w:rsidRDefault="00D430A6" w:rsidP="00D430A6">
      <w:pPr>
        <w:pStyle w:val="Heading3"/>
      </w:pPr>
      <w:r w:rsidRPr="008F7B8F">
        <w:rPr>
          <w:rFonts w:hint="cs"/>
        </w:rPr>
        <w:t xml:space="preserve">How is food waste storage managed? Is any disposed of South of the Convergence?  How is Poultry waste managed?  Are food waste measures </w:t>
      </w:r>
      <w:proofErr w:type="spellStart"/>
      <w:r w:rsidRPr="008F7B8F">
        <w:rPr>
          <w:rFonts w:hint="cs"/>
        </w:rPr>
        <w:t>inline</w:t>
      </w:r>
      <w:proofErr w:type="spellEnd"/>
      <w:r w:rsidRPr="008F7B8F">
        <w:rPr>
          <w:rFonts w:hint="cs"/>
        </w:rPr>
        <w:t xml:space="preserve"> with the EIA</w:t>
      </w:r>
      <w:r>
        <w:t>/IEE</w:t>
      </w:r>
      <w:r w:rsidRPr="00D430A6">
        <w:rPr>
          <w:rFonts w:hint="cs"/>
        </w:rPr>
        <w:t xml:space="preserve"> </w:t>
      </w:r>
      <w:r w:rsidRPr="003F159B">
        <w:rPr>
          <w:rFonts w:hint="cs"/>
        </w:rPr>
        <w:t>and/or authorization</w:t>
      </w:r>
      <w:r w:rsidRPr="00990BD2">
        <w:rPr>
          <w:rFonts w:hint="cs"/>
        </w:rPr>
        <w:t>?</w:t>
      </w:r>
    </w:p>
    <w:p w14:paraId="0F542AB1" w14:textId="77777777" w:rsidR="00D430A6" w:rsidRDefault="00D430A6" w:rsidP="00D430A6"/>
    <w:p w14:paraId="631181E3" w14:textId="77777777" w:rsidR="00D430A6" w:rsidRPr="00D430A6" w:rsidRDefault="00D430A6" w:rsidP="00D430A6"/>
    <w:p w14:paraId="410EE0BF" w14:textId="78539F78" w:rsidR="00D430A6" w:rsidRDefault="00D430A6" w:rsidP="00D430A6">
      <w:pPr>
        <w:pStyle w:val="Heading3"/>
      </w:pPr>
      <w:r w:rsidRPr="008F7B8F">
        <w:rPr>
          <w:rFonts w:hint="cs"/>
        </w:rPr>
        <w:t>How are oily wastes stored? Does this follow the EIA</w:t>
      </w:r>
      <w:r>
        <w:t>/IEE</w:t>
      </w:r>
      <w:r w:rsidRPr="00D430A6">
        <w:rPr>
          <w:rFonts w:hint="cs"/>
        </w:rPr>
        <w:t xml:space="preserve"> </w:t>
      </w:r>
      <w:r w:rsidRPr="003F159B">
        <w:rPr>
          <w:rFonts w:hint="cs"/>
        </w:rPr>
        <w:t>and/or authorization</w:t>
      </w:r>
      <w:r w:rsidRPr="00990BD2">
        <w:rPr>
          <w:rFonts w:hint="cs"/>
        </w:rPr>
        <w:t>?</w:t>
      </w:r>
    </w:p>
    <w:p w14:paraId="08C30CA6" w14:textId="77777777" w:rsidR="00D430A6" w:rsidRDefault="00D430A6" w:rsidP="00D430A6"/>
    <w:p w14:paraId="3FD6B995" w14:textId="77777777" w:rsidR="00D430A6" w:rsidRDefault="00D430A6" w:rsidP="00D430A6"/>
    <w:p w14:paraId="636C622E" w14:textId="6611AC54" w:rsidR="00770C9B" w:rsidRPr="00D430A6" w:rsidRDefault="00D430A6" w:rsidP="00770C9B">
      <w:pPr>
        <w:pStyle w:val="Heading3"/>
        <w:rPr>
          <w:rFonts w:eastAsia="Times New Roman"/>
        </w:rPr>
      </w:pPr>
      <w:r w:rsidRPr="00990BD2">
        <w:rPr>
          <w:rFonts w:hint="cs"/>
        </w:rPr>
        <w:t>What types of hazardous substances were use</w:t>
      </w:r>
      <w:r>
        <w:t>d</w:t>
      </w:r>
      <w:r w:rsidRPr="00990BD2">
        <w:rPr>
          <w:rFonts w:hint="cs"/>
        </w:rPr>
        <w:t>? How were these stored and monitored? Was there a separate receptacle for battery disposal? Does this follow the EIA</w:t>
      </w:r>
      <w:r>
        <w:t>/IEE</w:t>
      </w:r>
      <w:r w:rsidRPr="00990BD2">
        <w:rPr>
          <w:rFonts w:hint="cs"/>
        </w:rPr>
        <w:t xml:space="preserve"> </w:t>
      </w:r>
      <w:r w:rsidRPr="003F159B">
        <w:rPr>
          <w:rFonts w:hint="cs"/>
        </w:rPr>
        <w:t>and/or authorization</w:t>
      </w:r>
      <w:r w:rsidRPr="00990BD2">
        <w:rPr>
          <w:rFonts w:hint="cs"/>
        </w:rPr>
        <w:t>?</w:t>
      </w:r>
    </w:p>
    <w:p w14:paraId="4FFF7519" w14:textId="77777777" w:rsidR="00770C9B" w:rsidRDefault="00770C9B" w:rsidP="00770C9B">
      <w:pPr>
        <w:rPr>
          <w:rFonts w:cs="Rubik"/>
        </w:rPr>
      </w:pPr>
    </w:p>
    <w:p w14:paraId="5B7205AC" w14:textId="77777777" w:rsidR="00D430A6" w:rsidRPr="00990BD2" w:rsidRDefault="00D430A6" w:rsidP="00770C9B">
      <w:pPr>
        <w:rPr>
          <w:rFonts w:cs="Rubik"/>
        </w:rPr>
      </w:pPr>
    </w:p>
    <w:p w14:paraId="1AAFC4ED" w14:textId="68366951" w:rsidR="00770C9B" w:rsidRPr="00990BD2" w:rsidRDefault="00770C9B" w:rsidP="00496A3F">
      <w:pPr>
        <w:pStyle w:val="Heading3"/>
      </w:pPr>
      <w:r w:rsidRPr="00990BD2">
        <w:rPr>
          <w:rFonts w:hint="cs"/>
        </w:rPr>
        <w:t>D</w:t>
      </w:r>
      <w:r w:rsidR="00D430A6">
        <w:t>oes</w:t>
      </w:r>
      <w:r w:rsidRPr="00990BD2">
        <w:rPr>
          <w:rFonts w:hint="cs"/>
        </w:rPr>
        <w:t xml:space="preserve"> the vessel comply with IAATO recommended </w:t>
      </w:r>
      <w:r w:rsidR="00676AD9" w:rsidRPr="00990BD2">
        <w:rPr>
          <w:rFonts w:hint="cs"/>
        </w:rPr>
        <w:t>waste management practice to not dispose of waste below the Antarctic Convergence (</w:t>
      </w:r>
      <w:r w:rsidR="00F9740C">
        <w:t>Note:</w:t>
      </w:r>
      <w:r w:rsidR="00F9740C" w:rsidRPr="00990BD2">
        <w:rPr>
          <w:rFonts w:hint="cs"/>
        </w:rPr>
        <w:t xml:space="preserve"> </w:t>
      </w:r>
      <w:r w:rsidR="00676AD9" w:rsidRPr="00990BD2">
        <w:rPr>
          <w:rFonts w:hint="cs"/>
        </w:rPr>
        <w:t>these exceed MARPOL regulations)?</w:t>
      </w:r>
      <w:r w:rsidR="0028228C">
        <w:t xml:space="preserve"> </w:t>
      </w:r>
      <w:r w:rsidR="00676AD9" w:rsidRPr="00990BD2">
        <w:rPr>
          <w:rFonts w:hint="cs"/>
        </w:rPr>
        <w:t xml:space="preserve"> </w:t>
      </w:r>
      <w:r w:rsidR="0028228C">
        <w:t>(</w:t>
      </w:r>
      <w:hyperlink r:id="rId10" w:history="1">
        <w:r w:rsidR="0028228C" w:rsidRPr="00F9740C">
          <w:rPr>
            <w:rStyle w:val="Hyperlink"/>
          </w:rPr>
          <w:t>https://www.ats.aq/e/eia.html</w:t>
        </w:r>
      </w:hyperlink>
      <w:r w:rsidR="0028228C">
        <w:t>)</w:t>
      </w:r>
    </w:p>
    <w:p w14:paraId="0FD5FDA8" w14:textId="77777777" w:rsidR="00950576" w:rsidRDefault="00950576" w:rsidP="00770C9B">
      <w:pPr>
        <w:rPr>
          <w:rFonts w:cs="Rubik"/>
        </w:rPr>
      </w:pPr>
    </w:p>
    <w:p w14:paraId="79445258" w14:textId="77777777" w:rsidR="00496A3F" w:rsidRPr="00990BD2" w:rsidRDefault="00496A3F" w:rsidP="00770C9B">
      <w:pPr>
        <w:rPr>
          <w:rFonts w:cs="Rubik"/>
        </w:rPr>
      </w:pPr>
    </w:p>
    <w:p w14:paraId="00AA5CA0" w14:textId="1CAA6437" w:rsidR="00770C9B" w:rsidRPr="00496A3F" w:rsidRDefault="00770C9B" w:rsidP="00496A3F">
      <w:pPr>
        <w:pStyle w:val="Heading1"/>
        <w:rPr>
          <w:b/>
          <w:bCs/>
        </w:rPr>
      </w:pPr>
      <w:r w:rsidRPr="00496A3F">
        <w:rPr>
          <w:rFonts w:hint="cs"/>
          <w:b/>
          <w:bCs/>
        </w:rPr>
        <w:t xml:space="preserve">IAATO Standards and Regulations </w:t>
      </w:r>
    </w:p>
    <w:p w14:paraId="58EFB953" w14:textId="09B97A91" w:rsidR="00770C9B" w:rsidRPr="00AA6552" w:rsidRDefault="00770C9B" w:rsidP="00770C9B">
      <w:pPr>
        <w:pStyle w:val="Heading2"/>
        <w:rPr>
          <w:b/>
          <w:bCs/>
        </w:rPr>
      </w:pPr>
      <w:r w:rsidRPr="00AA6552">
        <w:rPr>
          <w:rFonts w:hint="cs"/>
          <w:b/>
          <w:bCs/>
        </w:rPr>
        <w:t xml:space="preserve">General Conduct </w:t>
      </w:r>
    </w:p>
    <w:p w14:paraId="13466974" w14:textId="46242D93" w:rsidR="00770C9B" w:rsidRPr="00496A3F" w:rsidRDefault="00770C9B" w:rsidP="00770C9B">
      <w:pPr>
        <w:pStyle w:val="Heading3"/>
      </w:pPr>
      <w:r w:rsidRPr="00990BD2">
        <w:rPr>
          <w:rFonts w:hint="cs"/>
        </w:rPr>
        <w:t xml:space="preserve">Did the operator support the basic mission of IAATO – which is to advocate and promote the practice of safe and environmentally responsible private-sector travel to the Antarctic? </w:t>
      </w:r>
      <w:r w:rsidR="0028228C">
        <w:t>(</w:t>
      </w:r>
      <w:hyperlink r:id="rId11" w:history="1">
        <w:r w:rsidR="0028228C" w:rsidRPr="00273EFB">
          <w:rPr>
            <w:rStyle w:val="Hyperlink"/>
          </w:rPr>
          <w:t>https://iaato.org/about-iaato/our-mission</w:t>
        </w:r>
      </w:hyperlink>
      <w:r w:rsidR="0028228C" w:rsidRPr="0028228C">
        <w:t>/</w:t>
      </w:r>
      <w:r w:rsidR="0028228C">
        <w:t>)</w:t>
      </w:r>
    </w:p>
    <w:p w14:paraId="7A408D84" w14:textId="77777777" w:rsidR="00990BD2" w:rsidRPr="00990BD2" w:rsidRDefault="00990BD2" w:rsidP="00770C9B">
      <w:pPr>
        <w:rPr>
          <w:rFonts w:cs="Rubik"/>
        </w:rPr>
      </w:pPr>
    </w:p>
    <w:p w14:paraId="0F4848DB" w14:textId="77777777" w:rsidR="00770C9B" w:rsidRPr="00990BD2" w:rsidRDefault="00770C9B" w:rsidP="00770C9B">
      <w:pPr>
        <w:rPr>
          <w:rFonts w:cs="Rubik"/>
        </w:rPr>
      </w:pPr>
    </w:p>
    <w:p w14:paraId="631FB87F" w14:textId="5215164B" w:rsidR="00770C9B" w:rsidRPr="00990BD2" w:rsidRDefault="00770C9B" w:rsidP="00496A3F">
      <w:pPr>
        <w:pStyle w:val="Heading3"/>
      </w:pPr>
      <w:r w:rsidRPr="00990BD2">
        <w:rPr>
          <w:rFonts w:hint="cs"/>
        </w:rPr>
        <w:t>Was the expedition well organized and carried out, with no obvious violations of applicable requirements? Were the activities generally conducted with a high degree of professionalism?</w:t>
      </w:r>
    </w:p>
    <w:p w14:paraId="2B1171AD" w14:textId="77777777" w:rsidR="00990BD2" w:rsidRDefault="00990BD2" w:rsidP="00770C9B">
      <w:pPr>
        <w:rPr>
          <w:rFonts w:cs="Rubik"/>
        </w:rPr>
      </w:pPr>
    </w:p>
    <w:p w14:paraId="2228E8BC" w14:textId="77777777" w:rsidR="00496A3F" w:rsidRPr="00990BD2" w:rsidRDefault="00496A3F" w:rsidP="00770C9B">
      <w:pPr>
        <w:rPr>
          <w:rFonts w:cs="Rubik"/>
        </w:rPr>
      </w:pPr>
    </w:p>
    <w:p w14:paraId="08D35ED0" w14:textId="3F3DBE02" w:rsidR="00770C9B" w:rsidRPr="00AA6552" w:rsidRDefault="00D430A6" w:rsidP="00770C9B">
      <w:pPr>
        <w:pStyle w:val="Heading2"/>
        <w:rPr>
          <w:b/>
          <w:bCs/>
        </w:rPr>
      </w:pPr>
      <w:r>
        <w:rPr>
          <w:b/>
          <w:bCs/>
        </w:rPr>
        <w:lastRenderedPageBreak/>
        <w:t>Skipper and Crew</w:t>
      </w:r>
    </w:p>
    <w:p w14:paraId="0E3705F9" w14:textId="1845C715" w:rsidR="00770C9B" w:rsidRPr="00D430A6" w:rsidRDefault="00D430A6" w:rsidP="00770C9B">
      <w:pPr>
        <w:pStyle w:val="Heading3"/>
      </w:pPr>
      <w:r>
        <w:t>I</w:t>
      </w:r>
      <w:r w:rsidR="00770C9B" w:rsidRPr="00990BD2">
        <w:rPr>
          <w:rFonts w:hint="cs"/>
        </w:rPr>
        <w:t>s there at least one copy of the</w:t>
      </w:r>
      <w:r w:rsidR="00372FF1" w:rsidRPr="00990BD2">
        <w:rPr>
          <w:rFonts w:hint="cs"/>
        </w:rPr>
        <w:t xml:space="preserve"> electronic</w:t>
      </w:r>
      <w:r w:rsidR="00770C9B" w:rsidRPr="00990BD2">
        <w:rPr>
          <w:rFonts w:hint="cs"/>
        </w:rPr>
        <w:t xml:space="preserve"> IAATO Field </w:t>
      </w:r>
      <w:r w:rsidR="001C2052" w:rsidRPr="00990BD2">
        <w:rPr>
          <w:rFonts w:hint="cs"/>
        </w:rPr>
        <w:t xml:space="preserve">Operations Manual (FOM) on board and found in an easily accessible location? </w:t>
      </w:r>
      <w:r w:rsidRPr="008F7B8F">
        <w:rPr>
          <w:rFonts w:hint="cs"/>
        </w:rPr>
        <w:t>Does it appear to be accessed often and considered useful by the crew? If not, why not?</w:t>
      </w:r>
    </w:p>
    <w:p w14:paraId="2D3AF3D5" w14:textId="77777777" w:rsidR="00496A3F" w:rsidRDefault="00496A3F" w:rsidP="00770C9B">
      <w:pPr>
        <w:rPr>
          <w:rFonts w:cs="Rubik"/>
          <w:b/>
          <w:bCs/>
        </w:rPr>
      </w:pPr>
    </w:p>
    <w:p w14:paraId="56412B88" w14:textId="77777777" w:rsidR="00D430A6" w:rsidRPr="00990BD2" w:rsidRDefault="00D430A6" w:rsidP="00770C9B">
      <w:pPr>
        <w:rPr>
          <w:rFonts w:cs="Rubik"/>
          <w:b/>
          <w:bCs/>
        </w:rPr>
      </w:pPr>
    </w:p>
    <w:p w14:paraId="6CAA3B21" w14:textId="77777777" w:rsidR="00D430A6" w:rsidRPr="008F7B8F" w:rsidRDefault="00D430A6" w:rsidP="00D430A6">
      <w:pPr>
        <w:pStyle w:val="Heading3"/>
      </w:pPr>
      <w:r w:rsidRPr="008F7B8F">
        <w:rPr>
          <w:rFonts w:hint="cs"/>
        </w:rPr>
        <w:t>Are the skipper and crew generally familiar with the content of the FOM?  When do they find they reference it most often?  Or for what documents?</w:t>
      </w:r>
    </w:p>
    <w:p w14:paraId="1C77C0AD" w14:textId="77777777" w:rsidR="00D430A6" w:rsidRDefault="00D430A6" w:rsidP="00D430A6">
      <w:pPr>
        <w:rPr>
          <w:rFonts w:cs="Rubik"/>
        </w:rPr>
      </w:pPr>
    </w:p>
    <w:p w14:paraId="39275B4E" w14:textId="77777777" w:rsidR="00D430A6" w:rsidRPr="008F7B8F" w:rsidRDefault="00D430A6" w:rsidP="00D430A6">
      <w:pPr>
        <w:rPr>
          <w:rFonts w:cs="Rubik"/>
        </w:rPr>
      </w:pPr>
    </w:p>
    <w:p w14:paraId="35E68A7D" w14:textId="77777777" w:rsidR="00D430A6" w:rsidRPr="008F7B8F" w:rsidRDefault="00D430A6" w:rsidP="00D430A6">
      <w:pPr>
        <w:pStyle w:val="Heading3"/>
      </w:pPr>
      <w:r w:rsidRPr="008F7B8F">
        <w:rPr>
          <w:rFonts w:hint="cs"/>
        </w:rPr>
        <w:t>Has any of the crew taken the IAATO Online Field Staff Assessment? Please detail which staff members and their onboard role (</w:t>
      </w:r>
      <w:proofErr w:type="spellStart"/>
      <w:r w:rsidRPr="008F7B8F">
        <w:rPr>
          <w:rFonts w:hint="cs"/>
        </w:rPr>
        <w:t>eg</w:t>
      </w:r>
      <w:r>
        <w:t>.</w:t>
      </w:r>
      <w:proofErr w:type="spellEnd"/>
      <w:r>
        <w:t>,</w:t>
      </w:r>
      <w:r w:rsidRPr="008F7B8F">
        <w:rPr>
          <w:rFonts w:hint="cs"/>
        </w:rPr>
        <w:t xml:space="preserve"> Jane Blogs, EL, Jo Bloggs AEL) </w:t>
      </w:r>
    </w:p>
    <w:p w14:paraId="22A2F7A3" w14:textId="77777777" w:rsidR="00D430A6" w:rsidRPr="008F7B8F" w:rsidRDefault="00D430A6" w:rsidP="00D430A6">
      <w:pPr>
        <w:rPr>
          <w:rFonts w:cs="Rubik"/>
        </w:rPr>
      </w:pPr>
    </w:p>
    <w:p w14:paraId="6102F9BC" w14:textId="77777777" w:rsidR="00D430A6" w:rsidRPr="008F7B8F" w:rsidRDefault="00D430A6" w:rsidP="00D430A6">
      <w:pPr>
        <w:rPr>
          <w:rFonts w:cs="Rubik"/>
        </w:rPr>
      </w:pPr>
    </w:p>
    <w:p w14:paraId="4A33931D" w14:textId="77777777" w:rsidR="00D430A6" w:rsidRPr="008F7B8F" w:rsidRDefault="00D430A6" w:rsidP="00D430A6">
      <w:pPr>
        <w:pStyle w:val="Heading3"/>
      </w:pPr>
      <w:r w:rsidRPr="008F7B8F">
        <w:rPr>
          <w:rFonts w:hint="cs"/>
        </w:rPr>
        <w:t xml:space="preserve">If the skipper and crew changed during the season, was a handover procedure in place? </w:t>
      </w:r>
    </w:p>
    <w:p w14:paraId="004A6F5F" w14:textId="77777777" w:rsidR="00D430A6" w:rsidRDefault="00D430A6" w:rsidP="00D430A6">
      <w:pPr>
        <w:rPr>
          <w:rFonts w:cs="Rubik"/>
        </w:rPr>
      </w:pPr>
    </w:p>
    <w:p w14:paraId="429F3C2B" w14:textId="77777777" w:rsidR="00D430A6" w:rsidRPr="008F7B8F" w:rsidRDefault="00D430A6" w:rsidP="00D430A6">
      <w:pPr>
        <w:rPr>
          <w:rFonts w:cs="Rubik"/>
        </w:rPr>
      </w:pPr>
    </w:p>
    <w:p w14:paraId="71D42159" w14:textId="77777777" w:rsidR="00D430A6" w:rsidRPr="008F7B8F" w:rsidRDefault="00D430A6" w:rsidP="00D430A6">
      <w:pPr>
        <w:pStyle w:val="Heading3"/>
      </w:pPr>
      <w:r w:rsidRPr="008F7B8F">
        <w:rPr>
          <w:rFonts w:hint="cs"/>
        </w:rPr>
        <w:t xml:space="preserve">If new crew members embarked for this particular </w:t>
      </w:r>
      <w:proofErr w:type="gramStart"/>
      <w:r w:rsidRPr="008F7B8F">
        <w:rPr>
          <w:rFonts w:hint="cs"/>
        </w:rPr>
        <w:t>voyage</w:t>
      </w:r>
      <w:proofErr w:type="gramEnd"/>
      <w:r w:rsidRPr="008F7B8F">
        <w:rPr>
          <w:rFonts w:hint="cs"/>
        </w:rPr>
        <w:t xml:space="preserve"> were they briefed accordingly by the skipper or crew?  </w:t>
      </w:r>
    </w:p>
    <w:p w14:paraId="25606BDF" w14:textId="77777777" w:rsidR="00770C9B" w:rsidRDefault="00770C9B" w:rsidP="00770C9B">
      <w:pPr>
        <w:rPr>
          <w:rFonts w:cs="Rubik"/>
        </w:rPr>
      </w:pPr>
    </w:p>
    <w:p w14:paraId="42CD3EDF" w14:textId="77777777" w:rsidR="00496A3F" w:rsidRPr="00990BD2" w:rsidRDefault="00496A3F" w:rsidP="00770C9B">
      <w:pPr>
        <w:rPr>
          <w:rFonts w:cs="Rubik"/>
        </w:rPr>
      </w:pPr>
    </w:p>
    <w:p w14:paraId="35AA7529" w14:textId="5E754965" w:rsidR="00770C9B" w:rsidRPr="00AA6552" w:rsidRDefault="00D430A6" w:rsidP="00770C9B">
      <w:pPr>
        <w:pStyle w:val="Heading2"/>
        <w:rPr>
          <w:b/>
          <w:bCs/>
        </w:rPr>
      </w:pPr>
      <w:r>
        <w:rPr>
          <w:b/>
          <w:bCs/>
        </w:rPr>
        <w:t>Participant Briefings</w:t>
      </w:r>
    </w:p>
    <w:p w14:paraId="561744ED" w14:textId="77777777" w:rsidR="00D430A6" w:rsidRPr="008F7B8F" w:rsidRDefault="00D430A6" w:rsidP="00D430A6">
      <w:pPr>
        <w:pStyle w:val="Heading3"/>
      </w:pPr>
      <w:r w:rsidRPr="008F7B8F">
        <w:rPr>
          <w:rFonts w:hint="cs"/>
        </w:rPr>
        <w:t xml:space="preserve">Is it planned to give the IAATO Safety and Conservation Briefing (PowerPoint presentation) prior to landing participants in Antarctica? If not, why not? </w:t>
      </w:r>
    </w:p>
    <w:p w14:paraId="55BC2B43" w14:textId="77777777" w:rsidR="00D430A6" w:rsidRPr="008F7B8F" w:rsidRDefault="00D430A6" w:rsidP="00D430A6">
      <w:pPr>
        <w:rPr>
          <w:rFonts w:cs="Rubik"/>
        </w:rPr>
      </w:pPr>
    </w:p>
    <w:p w14:paraId="2AC4A15B" w14:textId="77777777" w:rsidR="00D430A6" w:rsidRPr="008F7B8F" w:rsidRDefault="00D430A6" w:rsidP="00D430A6">
      <w:pPr>
        <w:rPr>
          <w:rFonts w:cs="Rubik"/>
        </w:rPr>
      </w:pPr>
    </w:p>
    <w:p w14:paraId="546EF9D2" w14:textId="77777777" w:rsidR="00D430A6" w:rsidRPr="008F7B8F" w:rsidRDefault="00D430A6" w:rsidP="00D430A6">
      <w:pPr>
        <w:pStyle w:val="Heading3"/>
      </w:pPr>
      <w:r w:rsidRPr="008F7B8F">
        <w:rPr>
          <w:rFonts w:hint="cs"/>
        </w:rPr>
        <w:t xml:space="preserve">How was this carried out? </w:t>
      </w:r>
    </w:p>
    <w:p w14:paraId="11C92692" w14:textId="77777777" w:rsidR="00D430A6" w:rsidRPr="008F7B8F" w:rsidRDefault="00D430A6" w:rsidP="00D430A6">
      <w:pPr>
        <w:rPr>
          <w:rFonts w:cs="Rubik"/>
        </w:rPr>
      </w:pPr>
    </w:p>
    <w:p w14:paraId="6CD97CE3" w14:textId="77777777" w:rsidR="00D430A6" w:rsidRDefault="00D430A6" w:rsidP="00D430A6">
      <w:pPr>
        <w:rPr>
          <w:rFonts w:cs="Rubik"/>
        </w:rPr>
      </w:pPr>
    </w:p>
    <w:p w14:paraId="6E99061A" w14:textId="77777777" w:rsidR="00D430A6" w:rsidRDefault="00D430A6" w:rsidP="00D430A6">
      <w:pPr>
        <w:pStyle w:val="Heading3"/>
      </w:pPr>
      <w:r w:rsidRPr="008F7B8F">
        <w:rPr>
          <w:rFonts w:hint="cs"/>
        </w:rPr>
        <w:t xml:space="preserve">If in electronic form, please provide safety and conservation briefing used onboard. </w:t>
      </w:r>
    </w:p>
    <w:p w14:paraId="437CDDA4" w14:textId="77777777" w:rsidR="00770C9B" w:rsidRDefault="00770C9B" w:rsidP="00770C9B">
      <w:pPr>
        <w:rPr>
          <w:rFonts w:cs="Rubik"/>
        </w:rPr>
      </w:pPr>
    </w:p>
    <w:p w14:paraId="659003FD" w14:textId="77777777" w:rsidR="00496A3F" w:rsidRPr="00990BD2" w:rsidRDefault="00496A3F" w:rsidP="00770C9B">
      <w:pPr>
        <w:rPr>
          <w:rFonts w:cs="Rubik"/>
          <w:b/>
          <w:bCs/>
        </w:rPr>
      </w:pPr>
    </w:p>
    <w:p w14:paraId="48FD23B5" w14:textId="6A835E3B" w:rsidR="00770C9B" w:rsidRPr="00990BD2" w:rsidRDefault="00D430A6" w:rsidP="00496A3F">
      <w:pPr>
        <w:pStyle w:val="Heading3"/>
      </w:pPr>
      <w:r>
        <w:t>A</w:t>
      </w:r>
      <w:r w:rsidR="00770C9B" w:rsidRPr="00990BD2">
        <w:rPr>
          <w:rFonts w:hint="cs"/>
        </w:rPr>
        <w:t>re copies of</w:t>
      </w:r>
      <w:r w:rsidR="00372FF1" w:rsidRPr="00990BD2">
        <w:rPr>
          <w:rFonts w:hint="cs"/>
        </w:rPr>
        <w:t xml:space="preserve"> Guidelines for Visitors to the Antarctic (ATCM Resolution 3 (2011)) available onboard for crew and guest reference?</w:t>
      </w:r>
      <w:r w:rsidR="00770C9B" w:rsidRPr="00990BD2">
        <w:rPr>
          <w:rFonts w:hint="cs"/>
        </w:rPr>
        <w:t xml:space="preserve"> </w:t>
      </w:r>
      <w:r w:rsidR="00963FB0">
        <w:t>(FOM Section 07 – Overarching Guidelines)</w:t>
      </w:r>
    </w:p>
    <w:p w14:paraId="62A74363" w14:textId="77777777" w:rsidR="00372FF1" w:rsidRDefault="00372FF1" w:rsidP="00770C9B">
      <w:pPr>
        <w:rPr>
          <w:rFonts w:cs="Rubik"/>
          <w:b/>
          <w:bCs/>
        </w:rPr>
      </w:pPr>
    </w:p>
    <w:p w14:paraId="53B1E84F" w14:textId="77777777" w:rsidR="00496A3F" w:rsidRPr="00990BD2" w:rsidRDefault="00496A3F" w:rsidP="00770C9B">
      <w:pPr>
        <w:rPr>
          <w:rFonts w:cs="Rubik"/>
          <w:b/>
          <w:bCs/>
        </w:rPr>
      </w:pPr>
    </w:p>
    <w:p w14:paraId="324FBF35" w14:textId="7C835A2D" w:rsidR="00770C9B" w:rsidRPr="00496A3F" w:rsidRDefault="00372FF1" w:rsidP="00770C9B">
      <w:pPr>
        <w:pStyle w:val="Heading3"/>
      </w:pPr>
      <w:r w:rsidRPr="00990BD2">
        <w:rPr>
          <w:rFonts w:hint="cs"/>
        </w:rPr>
        <w:t>Are wildlife guidelines</w:t>
      </w:r>
      <w:r w:rsidR="00D430A6">
        <w:t xml:space="preserve"> easily available for crew and guest reference?</w:t>
      </w:r>
      <w:r w:rsidR="00963FB0">
        <w:t xml:space="preserve"> (</w:t>
      </w:r>
      <w:proofErr w:type="gramStart"/>
      <w:r w:rsidR="00963FB0">
        <w:t>FOM  Section</w:t>
      </w:r>
      <w:proofErr w:type="gramEnd"/>
      <w:r w:rsidR="00963FB0">
        <w:t xml:space="preserve"> 07 – Wildlife Guidelines &amp; FOM – Section 19 -Guideline Posters)</w:t>
      </w:r>
    </w:p>
    <w:p w14:paraId="5875353B" w14:textId="77777777" w:rsidR="00990BD2" w:rsidRPr="00990BD2" w:rsidRDefault="00990BD2" w:rsidP="00770C9B">
      <w:pPr>
        <w:rPr>
          <w:rFonts w:cs="Rubik"/>
        </w:rPr>
      </w:pPr>
    </w:p>
    <w:p w14:paraId="38670FAC" w14:textId="77777777" w:rsidR="00770C9B" w:rsidRPr="00990BD2" w:rsidRDefault="00770C9B" w:rsidP="00770C9B">
      <w:pPr>
        <w:rPr>
          <w:rFonts w:cs="Rubik"/>
          <w:b/>
          <w:bCs/>
        </w:rPr>
      </w:pPr>
    </w:p>
    <w:p w14:paraId="117659DA" w14:textId="77777777" w:rsidR="00D430A6" w:rsidRPr="008F7B8F" w:rsidRDefault="00D430A6" w:rsidP="00D430A6">
      <w:pPr>
        <w:pStyle w:val="Heading3"/>
      </w:pPr>
      <w:r w:rsidRPr="008F7B8F">
        <w:rPr>
          <w:rFonts w:hint="cs"/>
        </w:rPr>
        <w:t xml:space="preserve">Are there copies of the guidelines on board in other languages if needed? </w:t>
      </w:r>
    </w:p>
    <w:p w14:paraId="0461B972" w14:textId="77777777" w:rsidR="00D430A6" w:rsidRPr="008F7B8F" w:rsidRDefault="00D430A6" w:rsidP="00D430A6">
      <w:pPr>
        <w:rPr>
          <w:rFonts w:cs="Rubik"/>
        </w:rPr>
      </w:pPr>
    </w:p>
    <w:p w14:paraId="3413F533" w14:textId="77777777" w:rsidR="00D430A6" w:rsidRDefault="00D430A6" w:rsidP="00D430A6">
      <w:pPr>
        <w:rPr>
          <w:rFonts w:cs="Rubik"/>
        </w:rPr>
      </w:pPr>
    </w:p>
    <w:p w14:paraId="7CB27480" w14:textId="77777777" w:rsidR="00D430A6" w:rsidRPr="008F7B8F" w:rsidRDefault="00D430A6" w:rsidP="00D430A6">
      <w:pPr>
        <w:rPr>
          <w:rFonts w:cs="Rubik"/>
        </w:rPr>
      </w:pPr>
    </w:p>
    <w:p w14:paraId="652C3D92" w14:textId="77777777" w:rsidR="00D430A6" w:rsidRPr="008F7B8F" w:rsidRDefault="00D430A6" w:rsidP="00D430A6">
      <w:pPr>
        <w:pStyle w:val="Heading3"/>
      </w:pPr>
      <w:r w:rsidRPr="008F7B8F">
        <w:rPr>
          <w:rFonts w:hint="cs"/>
        </w:rPr>
        <w:t xml:space="preserve">Does the crew provide educational information for the participants? </w:t>
      </w:r>
    </w:p>
    <w:p w14:paraId="441B861C" w14:textId="23880681" w:rsidR="00770C9B" w:rsidRDefault="00770C9B" w:rsidP="00770C9B">
      <w:pPr>
        <w:rPr>
          <w:rFonts w:cs="Rubik"/>
        </w:rPr>
      </w:pPr>
    </w:p>
    <w:p w14:paraId="6EF4AFBE" w14:textId="77777777" w:rsidR="00770C9B" w:rsidRPr="00990BD2" w:rsidRDefault="00770C9B" w:rsidP="00770C9B">
      <w:pPr>
        <w:rPr>
          <w:rFonts w:cs="Rubik"/>
          <w:b/>
          <w:bCs/>
          <w:u w:val="single"/>
        </w:rPr>
      </w:pPr>
    </w:p>
    <w:p w14:paraId="39BA8C9C" w14:textId="097ECF22" w:rsidR="00963FB0" w:rsidRPr="00AA6552" w:rsidRDefault="00770C9B" w:rsidP="00496A3F">
      <w:pPr>
        <w:pStyle w:val="Heading2"/>
        <w:rPr>
          <w:b/>
          <w:bCs/>
        </w:rPr>
      </w:pPr>
      <w:r w:rsidRPr="00AA6552">
        <w:rPr>
          <w:rFonts w:hint="cs"/>
          <w:b/>
          <w:bCs/>
        </w:rPr>
        <w:t xml:space="preserve">Coordination of Itineraries </w:t>
      </w:r>
    </w:p>
    <w:p w14:paraId="190A887D" w14:textId="12088268" w:rsidR="00770C9B" w:rsidRPr="00496A3F" w:rsidRDefault="00963FB0" w:rsidP="00E048D5">
      <w:pPr>
        <w:pStyle w:val="Subtitle"/>
        <w:ind w:firstLine="576"/>
      </w:pPr>
      <w:r w:rsidRPr="00496A3F">
        <w:t>(</w:t>
      </w:r>
      <w:proofErr w:type="gramStart"/>
      <w:r>
        <w:t>FOM  Section</w:t>
      </w:r>
      <w:proofErr w:type="gramEnd"/>
      <w:r>
        <w:t xml:space="preserve"> 08 – ‘Vessel Code of Conduct’)</w:t>
      </w:r>
    </w:p>
    <w:p w14:paraId="5095D2B1" w14:textId="6591388C" w:rsidR="00FC3796" w:rsidRPr="00990BD2" w:rsidRDefault="00770C9B" w:rsidP="00E048D5">
      <w:pPr>
        <w:pStyle w:val="Heading3"/>
      </w:pPr>
      <w:r w:rsidRPr="00990BD2">
        <w:rPr>
          <w:rFonts w:hint="cs"/>
        </w:rPr>
        <w:t>Was the latest version of the IAATO Vessel, Land</w:t>
      </w:r>
      <w:r w:rsidR="00990BD2">
        <w:t>-</w:t>
      </w:r>
      <w:r w:rsidRPr="00990BD2">
        <w:rPr>
          <w:rFonts w:hint="cs"/>
        </w:rPr>
        <w:t xml:space="preserve">based and EMER Contact Information available onboard? </w:t>
      </w:r>
    </w:p>
    <w:p w14:paraId="5F8E4149" w14:textId="0F333ACA" w:rsidR="00FC3796" w:rsidRDefault="00FC3796" w:rsidP="00770C9B">
      <w:pPr>
        <w:rPr>
          <w:rFonts w:cs="Rubik"/>
        </w:rPr>
      </w:pPr>
    </w:p>
    <w:p w14:paraId="44ACD937" w14:textId="77777777" w:rsidR="00990BD2" w:rsidRPr="00990BD2" w:rsidRDefault="00990BD2" w:rsidP="00770C9B">
      <w:pPr>
        <w:rPr>
          <w:rFonts w:cs="Rubik"/>
        </w:rPr>
      </w:pPr>
    </w:p>
    <w:p w14:paraId="08F0A4C0" w14:textId="6C4A7BED" w:rsidR="00770C9B" w:rsidRPr="0028228C" w:rsidRDefault="00D430A6" w:rsidP="00496A3F">
      <w:pPr>
        <w:pStyle w:val="Heading3"/>
      </w:pPr>
      <w:r>
        <w:t>A</w:t>
      </w:r>
      <w:r w:rsidR="00770C9B" w:rsidRPr="00990BD2">
        <w:rPr>
          <w:rFonts w:hint="cs"/>
        </w:rPr>
        <w:t xml:space="preserve">re itineraries efficiently </w:t>
      </w:r>
      <w:proofErr w:type="gramStart"/>
      <w:r w:rsidR="00770C9B" w:rsidRPr="00990BD2">
        <w:rPr>
          <w:rFonts w:hint="cs"/>
        </w:rPr>
        <w:t>coordinated with other vessels at all times</w:t>
      </w:r>
      <w:proofErr w:type="gramEnd"/>
      <w:r w:rsidR="00770C9B" w:rsidRPr="00990BD2">
        <w:rPr>
          <w:rFonts w:hint="cs"/>
        </w:rPr>
        <w:t>?</w:t>
      </w:r>
      <w:r w:rsidR="00FC3796" w:rsidRPr="00990BD2">
        <w:rPr>
          <w:rFonts w:hint="cs"/>
        </w:rPr>
        <w:t xml:space="preserve"> How was this done (</w:t>
      </w:r>
      <w:r w:rsidR="00DE351F" w:rsidRPr="00990BD2">
        <w:t>e.g</w:t>
      </w:r>
      <w:r w:rsidR="00DE351F">
        <w:t>.,</w:t>
      </w:r>
      <w:r w:rsidR="00FC3796" w:rsidRPr="00990BD2">
        <w:rPr>
          <w:rFonts w:hint="cs"/>
        </w:rPr>
        <w:t xml:space="preserve"> Email, Live Ship Scheduler)?</w:t>
      </w:r>
      <w:r w:rsidR="00963FB0">
        <w:t xml:space="preserve"> (FOM Section 08 - 'Live Ship Scheduler Guide’)</w:t>
      </w:r>
    </w:p>
    <w:p w14:paraId="12ED1519" w14:textId="77777777" w:rsidR="00770C9B" w:rsidRPr="00990BD2" w:rsidRDefault="00770C9B" w:rsidP="00770C9B">
      <w:pPr>
        <w:rPr>
          <w:rFonts w:cs="Rubik"/>
        </w:rPr>
      </w:pPr>
    </w:p>
    <w:p w14:paraId="0452ED22" w14:textId="77777777" w:rsidR="00990BD2" w:rsidRPr="00990BD2" w:rsidRDefault="00990BD2" w:rsidP="00770C9B">
      <w:pPr>
        <w:rPr>
          <w:rFonts w:cs="Rubik"/>
        </w:rPr>
      </w:pPr>
    </w:p>
    <w:p w14:paraId="2812A7D1" w14:textId="15249060" w:rsidR="00770C9B" w:rsidRPr="00990BD2" w:rsidRDefault="00372FF1" w:rsidP="00D430A6">
      <w:pPr>
        <w:pStyle w:val="Heading3"/>
      </w:pPr>
      <w:r w:rsidRPr="00990BD2">
        <w:rPr>
          <w:rFonts w:hint="cs"/>
        </w:rPr>
        <w:t xml:space="preserve">What </w:t>
      </w:r>
      <w:r w:rsidR="00D430A6">
        <w:t>means of communications are available onboard? And what does the crew usually use to communicate with the other vessels?</w:t>
      </w:r>
    </w:p>
    <w:p w14:paraId="6EBCC1DB" w14:textId="77777777" w:rsidR="00770C9B" w:rsidRPr="00990BD2" w:rsidRDefault="00770C9B" w:rsidP="00770C9B">
      <w:pPr>
        <w:rPr>
          <w:rFonts w:cs="Rubik"/>
        </w:rPr>
      </w:pPr>
    </w:p>
    <w:p w14:paraId="0CCF027F" w14:textId="77777777" w:rsidR="00990BD2" w:rsidRPr="00990BD2" w:rsidRDefault="00990BD2" w:rsidP="00770C9B">
      <w:pPr>
        <w:rPr>
          <w:rFonts w:cs="Rubik"/>
        </w:rPr>
      </w:pPr>
    </w:p>
    <w:p w14:paraId="14267959" w14:textId="54BB1697" w:rsidR="00770C9B" w:rsidRPr="00E048D5" w:rsidRDefault="00770C9B" w:rsidP="00496A3F">
      <w:pPr>
        <w:pStyle w:val="Heading2"/>
        <w:rPr>
          <w:b/>
          <w:bCs/>
        </w:rPr>
      </w:pPr>
      <w:r w:rsidRPr="00E048D5">
        <w:rPr>
          <w:rFonts w:hint="cs"/>
          <w:b/>
          <w:bCs/>
        </w:rPr>
        <w:t xml:space="preserve">Pre-landing Action </w:t>
      </w:r>
    </w:p>
    <w:p w14:paraId="230A04BB" w14:textId="019DB938" w:rsidR="00770C9B" w:rsidRPr="00496A3F" w:rsidRDefault="00BC76A0" w:rsidP="00496A3F">
      <w:pPr>
        <w:pStyle w:val="Subtitle"/>
        <w:ind w:firstLine="576"/>
      </w:pPr>
      <w:r>
        <w:t xml:space="preserve">(FOM Section 07 – Area &amp; </w:t>
      </w:r>
      <w:proofErr w:type="gramStart"/>
      <w:r>
        <w:t>Site Specific</w:t>
      </w:r>
      <w:proofErr w:type="gramEnd"/>
      <w:r>
        <w:t xml:space="preserve"> Guidelines)</w:t>
      </w:r>
    </w:p>
    <w:p w14:paraId="4660A9FF" w14:textId="77777777" w:rsidR="00D430A6" w:rsidRPr="008F7B8F" w:rsidRDefault="00D430A6" w:rsidP="00D430A6">
      <w:pPr>
        <w:pStyle w:val="Heading3"/>
      </w:pPr>
      <w:r w:rsidRPr="008F7B8F">
        <w:rPr>
          <w:rFonts w:hint="cs"/>
        </w:rPr>
        <w:t>Have the crew talk through how they plan a landing – from selecting a site, to pre-going a shore actions, onshore actions, and post landing actions</w:t>
      </w:r>
      <w:r>
        <w:t>?</w:t>
      </w:r>
    </w:p>
    <w:p w14:paraId="05666AC4" w14:textId="77777777" w:rsidR="00D430A6" w:rsidRPr="008F7B8F" w:rsidRDefault="00D430A6" w:rsidP="00D430A6">
      <w:pPr>
        <w:rPr>
          <w:rFonts w:cs="Rubik"/>
          <w:b/>
          <w:bCs/>
        </w:rPr>
      </w:pPr>
    </w:p>
    <w:p w14:paraId="26B2B54D" w14:textId="77777777" w:rsidR="00D430A6" w:rsidRPr="008F7B8F" w:rsidRDefault="00D430A6" w:rsidP="00D430A6">
      <w:pPr>
        <w:rPr>
          <w:rFonts w:cs="Rubik"/>
          <w:b/>
          <w:bCs/>
        </w:rPr>
      </w:pPr>
    </w:p>
    <w:p w14:paraId="30E209FD" w14:textId="77777777" w:rsidR="00D430A6" w:rsidRPr="008F7B8F" w:rsidRDefault="00D430A6" w:rsidP="00D430A6">
      <w:pPr>
        <w:pStyle w:val="Heading3"/>
      </w:pPr>
      <w:r w:rsidRPr="008F7B8F">
        <w:rPr>
          <w:rFonts w:hint="cs"/>
        </w:rPr>
        <w:t xml:space="preserve">Are the crew familiar with the different wildlife watching guidelines?  </w:t>
      </w:r>
    </w:p>
    <w:p w14:paraId="7D48EF53" w14:textId="77777777" w:rsidR="00D430A6" w:rsidRDefault="00D430A6" w:rsidP="00D430A6">
      <w:pPr>
        <w:rPr>
          <w:rFonts w:cs="Rubik"/>
          <w:b/>
          <w:bCs/>
        </w:rPr>
      </w:pPr>
    </w:p>
    <w:p w14:paraId="72124B12" w14:textId="77777777" w:rsidR="00D430A6" w:rsidRPr="008F7B8F" w:rsidRDefault="00D430A6" w:rsidP="00D430A6">
      <w:pPr>
        <w:rPr>
          <w:rFonts w:cs="Rubik"/>
          <w:b/>
          <w:bCs/>
        </w:rPr>
      </w:pPr>
    </w:p>
    <w:p w14:paraId="42D6DE69" w14:textId="77777777" w:rsidR="00D430A6" w:rsidRPr="008F7B8F" w:rsidRDefault="00D430A6" w:rsidP="00D430A6">
      <w:pPr>
        <w:pStyle w:val="Heading3"/>
      </w:pPr>
      <w:r w:rsidRPr="008F7B8F">
        <w:rPr>
          <w:rFonts w:hint="cs"/>
        </w:rPr>
        <w:t>Are the crew familiar with the various site guidelines?  How often do they reference them?</w:t>
      </w:r>
    </w:p>
    <w:p w14:paraId="119AADAA" w14:textId="43EC2CC8" w:rsidR="00770C9B" w:rsidRPr="00990BD2" w:rsidRDefault="00770C9B" w:rsidP="00770C9B">
      <w:pPr>
        <w:rPr>
          <w:rFonts w:cs="Rubik"/>
        </w:rPr>
      </w:pPr>
    </w:p>
    <w:p w14:paraId="07C766BE" w14:textId="77777777" w:rsidR="00770C9B" w:rsidRPr="00990BD2" w:rsidRDefault="00770C9B" w:rsidP="00770C9B">
      <w:pPr>
        <w:rPr>
          <w:rFonts w:cs="Rubik"/>
        </w:rPr>
      </w:pPr>
    </w:p>
    <w:p w14:paraId="72901182" w14:textId="16EA3066" w:rsidR="00770C9B" w:rsidRPr="00990BD2" w:rsidRDefault="00D430A6" w:rsidP="00496A3F">
      <w:pPr>
        <w:pStyle w:val="Heading3"/>
      </w:pPr>
      <w:r>
        <w:t>Are the skipper and crew aware of the</w:t>
      </w:r>
      <w:r w:rsidR="00770C9B" w:rsidRPr="00990BD2">
        <w:rPr>
          <w:rFonts w:hint="cs"/>
        </w:rPr>
        <w:t xml:space="preserve"> ‘rest period’ for wildlife </w:t>
      </w:r>
      <w:r w:rsidR="00B20FA6">
        <w:t xml:space="preserve">as outlined in the site guidelines </w:t>
      </w:r>
      <w:r w:rsidR="00770C9B" w:rsidRPr="00990BD2">
        <w:rPr>
          <w:rFonts w:hint="cs"/>
        </w:rPr>
        <w:t xml:space="preserve">(usually from 2200-0400 </w:t>
      </w:r>
      <w:proofErr w:type="spellStart"/>
      <w:r w:rsidR="00770C9B" w:rsidRPr="00990BD2">
        <w:rPr>
          <w:rFonts w:hint="cs"/>
        </w:rPr>
        <w:t>hrs</w:t>
      </w:r>
      <w:proofErr w:type="spellEnd"/>
      <w:r w:rsidR="00770C9B" w:rsidRPr="00990BD2">
        <w:rPr>
          <w:rFonts w:hint="cs"/>
        </w:rPr>
        <w:t xml:space="preserve">)? </w:t>
      </w:r>
    </w:p>
    <w:p w14:paraId="0BC0FB3D" w14:textId="77777777" w:rsidR="00770C9B" w:rsidRDefault="00770C9B" w:rsidP="00770C9B">
      <w:pPr>
        <w:rPr>
          <w:rFonts w:cs="Rubik"/>
        </w:rPr>
      </w:pPr>
    </w:p>
    <w:p w14:paraId="1BB303F3" w14:textId="77777777" w:rsidR="00496A3F" w:rsidRPr="00990BD2" w:rsidRDefault="00496A3F" w:rsidP="00770C9B">
      <w:pPr>
        <w:rPr>
          <w:rFonts w:cs="Rubik"/>
          <w:b/>
          <w:bCs/>
        </w:rPr>
      </w:pPr>
    </w:p>
    <w:p w14:paraId="2BCC2A9E" w14:textId="66DA890F" w:rsidR="00770C9B" w:rsidRPr="00990BD2" w:rsidRDefault="00770C9B" w:rsidP="00496A3F">
      <w:pPr>
        <w:pStyle w:val="Heading3"/>
      </w:pPr>
      <w:r w:rsidRPr="00990BD2">
        <w:rPr>
          <w:rFonts w:hint="cs"/>
        </w:rPr>
        <w:t>Did the expedition leader and/or staff inspect every landing site for the purpose of evaluating safety and environmental conditions prior to landing passengers</w:t>
      </w:r>
      <w:r w:rsidR="00764641">
        <w:t xml:space="preserve"> (including HPAI considerations)</w:t>
      </w:r>
      <w:r w:rsidRPr="00990BD2">
        <w:rPr>
          <w:rFonts w:hint="cs"/>
        </w:rPr>
        <w:t xml:space="preserve">? </w:t>
      </w:r>
    </w:p>
    <w:p w14:paraId="25473F8F" w14:textId="27E8E0DD" w:rsidR="00770C9B" w:rsidRPr="00990BD2" w:rsidRDefault="00770C9B" w:rsidP="00770C9B">
      <w:pPr>
        <w:rPr>
          <w:rFonts w:cs="Rubik"/>
        </w:rPr>
      </w:pPr>
    </w:p>
    <w:p w14:paraId="689D0718" w14:textId="77777777" w:rsidR="00770C9B" w:rsidRPr="00990BD2" w:rsidRDefault="00770C9B" w:rsidP="00770C9B">
      <w:pPr>
        <w:rPr>
          <w:rFonts w:cs="Rubik"/>
          <w:b/>
          <w:bCs/>
        </w:rPr>
      </w:pPr>
    </w:p>
    <w:p w14:paraId="116BAF73" w14:textId="77777777" w:rsidR="00770C9B" w:rsidRDefault="00770C9B" w:rsidP="00770C9B">
      <w:pPr>
        <w:rPr>
          <w:rFonts w:cs="Rubik"/>
        </w:rPr>
      </w:pPr>
    </w:p>
    <w:p w14:paraId="0451A016" w14:textId="4A7721CA" w:rsidR="00554253" w:rsidRPr="00990BD2" w:rsidRDefault="00554253" w:rsidP="00770C9B">
      <w:pPr>
        <w:rPr>
          <w:rFonts w:cs="Rubik"/>
        </w:rPr>
      </w:pPr>
    </w:p>
    <w:p w14:paraId="57582C41" w14:textId="6CA6ACB3" w:rsidR="00554253" w:rsidRPr="00990BD2" w:rsidRDefault="00554253" w:rsidP="00770C9B">
      <w:pPr>
        <w:rPr>
          <w:rFonts w:cs="Rubik"/>
        </w:rPr>
      </w:pPr>
    </w:p>
    <w:p w14:paraId="3DA3F620" w14:textId="4040CA49" w:rsidR="00770C9B" w:rsidRPr="00E048D5" w:rsidRDefault="00554253" w:rsidP="001E76FF">
      <w:pPr>
        <w:pStyle w:val="Heading2"/>
        <w:rPr>
          <w:b/>
          <w:bCs/>
        </w:rPr>
      </w:pPr>
      <w:r w:rsidRPr="00E048D5">
        <w:rPr>
          <w:rFonts w:hint="cs"/>
          <w:b/>
          <w:bCs/>
        </w:rPr>
        <w:t>Biosecurity Measures</w:t>
      </w:r>
    </w:p>
    <w:p w14:paraId="5625FA2C" w14:textId="1403484C" w:rsidR="00770C9B" w:rsidRPr="001E76FF" w:rsidRDefault="006838DC" w:rsidP="001E76FF">
      <w:pPr>
        <w:pStyle w:val="Subtitle"/>
        <w:ind w:left="576"/>
      </w:pPr>
      <w:proofErr w:type="gramStart"/>
      <w:r>
        <w:t>FOM  Section</w:t>
      </w:r>
      <w:proofErr w:type="gramEnd"/>
      <w:r>
        <w:t xml:space="preserve"> 07 – Biosecurity </w:t>
      </w:r>
      <w:r w:rsidR="00305919">
        <w:t>Operational Procedures</w:t>
      </w:r>
      <w:r>
        <w:t xml:space="preserve"> – ‘IAATO Boot, Clothing and Equipment Decontamination Guidelines’</w:t>
      </w:r>
      <w:r w:rsidR="0047519C">
        <w:t xml:space="preserve">, </w:t>
      </w:r>
      <w:r>
        <w:t>‘IAATO Don’t Pack a Pest’</w:t>
      </w:r>
      <w:r w:rsidR="0047519C">
        <w:t xml:space="preserve">, </w:t>
      </w:r>
      <w:r w:rsidR="00435C7B">
        <w:t xml:space="preserve">&amp; </w:t>
      </w:r>
      <w:r w:rsidR="0047519C">
        <w:t xml:space="preserve">‘Biosecurity </w:t>
      </w:r>
      <w:r w:rsidR="00435C7B">
        <w:t>Disinfection’</w:t>
      </w:r>
      <w:r>
        <w:t>)</w:t>
      </w:r>
    </w:p>
    <w:p w14:paraId="5E3339E2" w14:textId="452CB769" w:rsidR="00DE351F" w:rsidRPr="00D430A6" w:rsidRDefault="00D430A6" w:rsidP="00D430A6">
      <w:pPr>
        <w:pStyle w:val="Heading3"/>
      </w:pPr>
      <w:r w:rsidRPr="008F7B8F">
        <w:rPr>
          <w:rFonts w:hint="cs"/>
        </w:rPr>
        <w:t xml:space="preserve">How are IAATO’s Boot and Clothing Decontamination Guidelines implemented? Is a briefing and a clothing check organized so that all precautions are taken to avoid the translocation of seeds and other organisms to and within Antarctica? </w:t>
      </w:r>
    </w:p>
    <w:p w14:paraId="276377BB" w14:textId="77777777" w:rsidR="001E76FF" w:rsidRPr="001E76FF" w:rsidRDefault="001E76FF" w:rsidP="001E76FF"/>
    <w:p w14:paraId="12270745" w14:textId="77777777" w:rsidR="001865F6" w:rsidRPr="00DE351F" w:rsidRDefault="001865F6" w:rsidP="001E76FF">
      <w:pPr>
        <w:pStyle w:val="Heading3"/>
      </w:pPr>
      <w:r w:rsidRPr="00DE351F">
        <w:rPr>
          <w:rFonts w:hint="cs"/>
        </w:rPr>
        <w:t xml:space="preserve">Please describe the boot washing station. </w:t>
      </w:r>
    </w:p>
    <w:p w14:paraId="155206A2" w14:textId="77777777" w:rsidR="00DE351F" w:rsidRDefault="00DE351F" w:rsidP="001E76FF">
      <w:pPr>
        <w:pStyle w:val="Heading3"/>
        <w:numPr>
          <w:ilvl w:val="0"/>
          <w:numId w:val="0"/>
        </w:numPr>
        <w:ind w:left="720"/>
        <w:rPr>
          <w:rFonts w:cs="Rubik"/>
        </w:rPr>
      </w:pPr>
    </w:p>
    <w:p w14:paraId="124B562E" w14:textId="77777777" w:rsidR="001E76FF" w:rsidRPr="001E76FF" w:rsidRDefault="001E76FF" w:rsidP="001E76FF"/>
    <w:p w14:paraId="6C47B901" w14:textId="455BB50D" w:rsidR="001E76FF" w:rsidRPr="001E76FF" w:rsidRDefault="00770C9B" w:rsidP="001E76FF">
      <w:pPr>
        <w:pStyle w:val="Heading3"/>
      </w:pPr>
      <w:r w:rsidRPr="00DE351F">
        <w:rPr>
          <w:rFonts w:hint="cs"/>
        </w:rPr>
        <w:t>W</w:t>
      </w:r>
      <w:r w:rsidR="00BD6788">
        <w:t>hat type of disinfectant was used (Virkon S or otherwise)</w:t>
      </w:r>
      <w:r w:rsidR="0047519C">
        <w:t xml:space="preserve">? </w:t>
      </w:r>
    </w:p>
    <w:p w14:paraId="7DD73315" w14:textId="77777777" w:rsidR="001E76FF" w:rsidRDefault="001E76FF" w:rsidP="001E76FF">
      <w:pPr>
        <w:pStyle w:val="Heading3"/>
        <w:numPr>
          <w:ilvl w:val="0"/>
          <w:numId w:val="0"/>
        </w:numPr>
        <w:ind w:left="720"/>
      </w:pPr>
    </w:p>
    <w:p w14:paraId="10B33E4D" w14:textId="77777777" w:rsidR="001E76FF" w:rsidRPr="001E76FF" w:rsidRDefault="001E76FF" w:rsidP="001E76FF"/>
    <w:p w14:paraId="30A2A2D5" w14:textId="0E1D4E67" w:rsidR="00770C9B" w:rsidRPr="00DE351F" w:rsidRDefault="0047519C" w:rsidP="001E76FF">
      <w:pPr>
        <w:pStyle w:val="Heading3"/>
      </w:pPr>
      <w:r>
        <w:t xml:space="preserve">What </w:t>
      </w:r>
      <w:r w:rsidR="00D430A6">
        <w:t>i</w:t>
      </w:r>
      <w:r>
        <w:t>s the method of disposal for disinfectant (</w:t>
      </w:r>
      <w:proofErr w:type="spellStart"/>
      <w:r>
        <w:t>Vikon</w:t>
      </w:r>
      <w:proofErr w:type="spellEnd"/>
      <w:r>
        <w:t xml:space="preserve"> S or other)</w:t>
      </w:r>
      <w:r w:rsidR="00BD6788">
        <w:t xml:space="preserve">? </w:t>
      </w:r>
    </w:p>
    <w:p w14:paraId="4F503715" w14:textId="77777777" w:rsidR="00DE351F" w:rsidRDefault="00DE351F" w:rsidP="001E76FF">
      <w:pPr>
        <w:pStyle w:val="Heading3"/>
        <w:numPr>
          <w:ilvl w:val="0"/>
          <w:numId w:val="0"/>
        </w:numPr>
        <w:ind w:left="720"/>
        <w:rPr>
          <w:rFonts w:cs="Rubik"/>
          <w:b/>
          <w:bCs/>
        </w:rPr>
      </w:pPr>
    </w:p>
    <w:p w14:paraId="03C6B7F9" w14:textId="77777777" w:rsidR="001E76FF" w:rsidRPr="001E76FF" w:rsidRDefault="001E76FF" w:rsidP="001E76FF"/>
    <w:p w14:paraId="2F2BA4E7" w14:textId="6F2319A1" w:rsidR="001865F6" w:rsidRPr="00DE351F" w:rsidRDefault="001865F6" w:rsidP="001E76FF">
      <w:pPr>
        <w:pStyle w:val="Heading3"/>
      </w:pPr>
      <w:r w:rsidRPr="00DE351F">
        <w:rPr>
          <w:rFonts w:hint="cs"/>
        </w:rPr>
        <w:t xml:space="preserve">If an Air / Cruise Expedition </w:t>
      </w:r>
      <w:proofErr w:type="gramStart"/>
      <w:r w:rsidRPr="00DE351F">
        <w:rPr>
          <w:rFonts w:hint="cs"/>
        </w:rPr>
        <w:t>-  how</w:t>
      </w:r>
      <w:proofErr w:type="gramEnd"/>
      <w:r w:rsidRPr="00DE351F">
        <w:rPr>
          <w:rFonts w:hint="cs"/>
        </w:rPr>
        <w:t xml:space="preserve"> was biosecurity carried out between mainland airport and Antarctic airport and between the Antarctic Airport and the Vessel?</w:t>
      </w:r>
      <w:r w:rsidR="006838DC">
        <w:t xml:space="preserve"> </w:t>
      </w:r>
    </w:p>
    <w:p w14:paraId="72B18F75" w14:textId="7B2E08D3" w:rsidR="00770C9B" w:rsidRDefault="00770C9B" w:rsidP="00080330">
      <w:pPr>
        <w:ind w:firstLine="60"/>
        <w:rPr>
          <w:rFonts w:cs="Rubik"/>
        </w:rPr>
      </w:pPr>
    </w:p>
    <w:p w14:paraId="1C41D988" w14:textId="1CA3D75F" w:rsidR="00DE351F" w:rsidRPr="00990BD2" w:rsidRDefault="00DE351F" w:rsidP="00770C9B">
      <w:pPr>
        <w:rPr>
          <w:rFonts w:cs="Rubik"/>
        </w:rPr>
      </w:pPr>
    </w:p>
    <w:p w14:paraId="53381E45" w14:textId="77777777" w:rsidR="001E76FF" w:rsidRPr="00E048D5" w:rsidRDefault="00770C9B" w:rsidP="001E76FF">
      <w:pPr>
        <w:pStyle w:val="Heading2"/>
        <w:rPr>
          <w:b/>
          <w:bCs/>
        </w:rPr>
      </w:pPr>
      <w:r w:rsidRPr="00E048D5">
        <w:rPr>
          <w:rFonts w:hint="cs"/>
          <w:b/>
          <w:bCs/>
        </w:rPr>
        <w:t xml:space="preserve">Safety Ashore </w:t>
      </w:r>
    </w:p>
    <w:p w14:paraId="70FFCB32" w14:textId="60C91D25" w:rsidR="00770C9B" w:rsidRPr="001E76FF" w:rsidRDefault="00333732" w:rsidP="001E76FF">
      <w:pPr>
        <w:pStyle w:val="Subtitle"/>
        <w:ind w:firstLine="576"/>
      </w:pPr>
      <w:r w:rsidRPr="001E76FF">
        <w:t>(FOM Section 6 – IAATO Mandatory Briefing)</w:t>
      </w:r>
    </w:p>
    <w:p w14:paraId="253F6C9D" w14:textId="0C8081D5" w:rsidR="00770C9B" w:rsidRPr="00DE351F" w:rsidRDefault="00770C9B" w:rsidP="001E76FF">
      <w:pPr>
        <w:pStyle w:val="Heading3"/>
      </w:pPr>
      <w:r w:rsidRPr="00DE351F">
        <w:rPr>
          <w:rFonts w:hint="cs"/>
        </w:rPr>
        <w:t xml:space="preserve">During the briefings ashore, </w:t>
      </w:r>
      <w:r w:rsidR="00D430A6">
        <w:t>i</w:t>
      </w:r>
      <w:r w:rsidRPr="00DE351F">
        <w:rPr>
          <w:rFonts w:hint="cs"/>
        </w:rPr>
        <w:t xml:space="preserve">s attention also paid to safety aspects and possible hazards? </w:t>
      </w:r>
      <w:r w:rsidR="00D430A6">
        <w:t>Have the skipper and crew give some examples.</w:t>
      </w:r>
    </w:p>
    <w:p w14:paraId="0D3682A8" w14:textId="2A3B9B4E" w:rsidR="00770C9B" w:rsidRPr="00DE351F" w:rsidRDefault="00770C9B" w:rsidP="00770C9B">
      <w:pPr>
        <w:rPr>
          <w:rFonts w:cs="Rubik"/>
        </w:rPr>
      </w:pPr>
    </w:p>
    <w:p w14:paraId="31D4CB51" w14:textId="417F551B" w:rsidR="00770C9B" w:rsidRPr="00DE351F" w:rsidRDefault="00770C9B" w:rsidP="00770C9B">
      <w:pPr>
        <w:rPr>
          <w:rFonts w:cs="Rubik"/>
          <w:b/>
          <w:bCs/>
        </w:rPr>
      </w:pPr>
    </w:p>
    <w:p w14:paraId="4CF0B663" w14:textId="0860F917" w:rsidR="00B61423" w:rsidRPr="00DE351F" w:rsidRDefault="00B61423" w:rsidP="001E76FF">
      <w:pPr>
        <w:pStyle w:val="Heading3"/>
      </w:pPr>
      <w:r w:rsidRPr="00DE351F">
        <w:rPr>
          <w:rFonts w:hint="cs"/>
        </w:rPr>
        <w:t xml:space="preserve">How </w:t>
      </w:r>
      <w:r w:rsidR="00D430A6">
        <w:t>a</w:t>
      </w:r>
      <w:r w:rsidRPr="00DE351F">
        <w:rPr>
          <w:rFonts w:hint="cs"/>
        </w:rPr>
        <w:t>re passengers “controlled” or monitored ashore?</w:t>
      </w:r>
    </w:p>
    <w:p w14:paraId="5F9CC03B" w14:textId="5046F0DA" w:rsidR="00770C9B" w:rsidRDefault="00770C9B" w:rsidP="001E76FF">
      <w:pPr>
        <w:pStyle w:val="Heading3"/>
        <w:numPr>
          <w:ilvl w:val="0"/>
          <w:numId w:val="0"/>
        </w:numPr>
        <w:rPr>
          <w:rFonts w:cs="Rubik"/>
          <w:b/>
          <w:bCs/>
        </w:rPr>
      </w:pPr>
    </w:p>
    <w:p w14:paraId="4C92BB2E" w14:textId="77777777" w:rsidR="00DE351F" w:rsidRPr="00DE351F" w:rsidRDefault="00DE351F" w:rsidP="001E76FF">
      <w:pPr>
        <w:pStyle w:val="Heading3"/>
        <w:numPr>
          <w:ilvl w:val="0"/>
          <w:numId w:val="0"/>
        </w:numPr>
        <w:ind w:left="720"/>
        <w:rPr>
          <w:rFonts w:cs="Rubik"/>
          <w:b/>
          <w:bCs/>
        </w:rPr>
      </w:pPr>
    </w:p>
    <w:p w14:paraId="373C4EA7" w14:textId="46AC2421" w:rsidR="00770C9B" w:rsidRPr="00DE351F" w:rsidRDefault="00D430A6" w:rsidP="001E76FF">
      <w:pPr>
        <w:pStyle w:val="Heading3"/>
      </w:pPr>
      <w:r>
        <w:t>I</w:t>
      </w:r>
      <w:r w:rsidR="00770C9B" w:rsidRPr="00DE351F">
        <w:rPr>
          <w:rFonts w:hint="cs"/>
        </w:rPr>
        <w:t xml:space="preserve">s there emergency equipment available in the </w:t>
      </w:r>
      <w:r w:rsidR="00F67A1D" w:rsidRPr="00DE351F">
        <w:rPr>
          <w:rFonts w:hint="cs"/>
        </w:rPr>
        <w:t>Zodiacs or other landing craft, as well as ashore? If so, please include a list.</w:t>
      </w:r>
      <w:r w:rsidR="00333732">
        <w:t xml:space="preserve"> (FOM Section 8 – Shore Stranding Equipment)</w:t>
      </w:r>
    </w:p>
    <w:p w14:paraId="1FA22F77" w14:textId="54B3490D" w:rsidR="00770C9B" w:rsidRPr="00DE351F" w:rsidRDefault="00770C9B" w:rsidP="001E76FF">
      <w:pPr>
        <w:pStyle w:val="Heading3"/>
        <w:numPr>
          <w:ilvl w:val="0"/>
          <w:numId w:val="0"/>
        </w:numPr>
        <w:ind w:left="720"/>
        <w:rPr>
          <w:rFonts w:cs="Rubik"/>
        </w:rPr>
      </w:pPr>
    </w:p>
    <w:p w14:paraId="7D064964" w14:textId="77777777" w:rsidR="00F67A1D" w:rsidRPr="00DE351F" w:rsidRDefault="00F67A1D" w:rsidP="001E76FF">
      <w:pPr>
        <w:pStyle w:val="Heading3"/>
        <w:numPr>
          <w:ilvl w:val="0"/>
          <w:numId w:val="0"/>
        </w:numPr>
        <w:ind w:left="720"/>
        <w:rPr>
          <w:rFonts w:cs="Rubik"/>
          <w:b/>
          <w:bCs/>
        </w:rPr>
      </w:pPr>
    </w:p>
    <w:p w14:paraId="1AC00CAF" w14:textId="3CBCFD5B" w:rsidR="00F67A1D" w:rsidRPr="00DE351F" w:rsidRDefault="00F67A1D" w:rsidP="001E76FF">
      <w:pPr>
        <w:pStyle w:val="Heading3"/>
      </w:pPr>
      <w:r w:rsidRPr="00DE351F">
        <w:rPr>
          <w:rFonts w:hint="cs"/>
        </w:rPr>
        <w:t xml:space="preserve">Were all </w:t>
      </w:r>
      <w:r w:rsidR="00D430A6">
        <w:t>crew</w:t>
      </w:r>
      <w:r w:rsidRPr="00DE351F">
        <w:rPr>
          <w:rFonts w:hint="cs"/>
        </w:rPr>
        <w:t xml:space="preserve"> members </w:t>
      </w:r>
      <w:proofErr w:type="gramStart"/>
      <w:r w:rsidRPr="00DE351F">
        <w:rPr>
          <w:rFonts w:hint="cs"/>
        </w:rPr>
        <w:t>equipped with VHF radios and capable of contact at all times</w:t>
      </w:r>
      <w:proofErr w:type="gramEnd"/>
      <w:r w:rsidRPr="00DE351F">
        <w:rPr>
          <w:rFonts w:hint="cs"/>
        </w:rPr>
        <w:t xml:space="preserve">? </w:t>
      </w:r>
      <w:r w:rsidR="00D430A6">
        <w:t>A</w:t>
      </w:r>
      <w:r w:rsidR="00B61423" w:rsidRPr="00DE351F">
        <w:rPr>
          <w:rFonts w:hint="cs"/>
        </w:rPr>
        <w:t>re any other forms of communications taken shore regularly?</w:t>
      </w:r>
    </w:p>
    <w:p w14:paraId="373A9A17" w14:textId="2F344D04" w:rsidR="00770C9B" w:rsidRDefault="00770C9B" w:rsidP="001E76FF">
      <w:pPr>
        <w:pStyle w:val="Heading3"/>
        <w:numPr>
          <w:ilvl w:val="0"/>
          <w:numId w:val="0"/>
        </w:numPr>
        <w:rPr>
          <w:rFonts w:cs="Rubik"/>
          <w:b/>
          <w:bCs/>
        </w:rPr>
      </w:pPr>
    </w:p>
    <w:p w14:paraId="0DDC6C16" w14:textId="77777777" w:rsidR="00E048D5" w:rsidRPr="00E048D5" w:rsidRDefault="00E048D5" w:rsidP="00E048D5"/>
    <w:p w14:paraId="067789CF" w14:textId="2AED5CAF" w:rsidR="00770C9B" w:rsidRPr="00E048D5" w:rsidRDefault="00770C9B" w:rsidP="00770C9B">
      <w:pPr>
        <w:pStyle w:val="Heading2"/>
        <w:rPr>
          <w:b/>
          <w:bCs/>
        </w:rPr>
      </w:pPr>
      <w:r w:rsidRPr="00E048D5">
        <w:rPr>
          <w:rFonts w:hint="cs"/>
          <w:b/>
          <w:bCs/>
        </w:rPr>
        <w:lastRenderedPageBreak/>
        <w:t xml:space="preserve">Landing Craft Operations </w:t>
      </w:r>
    </w:p>
    <w:p w14:paraId="00C5B9A1" w14:textId="58757CBA" w:rsidR="00770C9B" w:rsidRPr="00DE351F" w:rsidRDefault="00994ABB" w:rsidP="00E048D5">
      <w:pPr>
        <w:pStyle w:val="Heading3"/>
      </w:pPr>
      <w:r w:rsidRPr="00DE351F">
        <w:rPr>
          <w:rFonts w:hint="cs"/>
        </w:rPr>
        <w:t xml:space="preserve">How </w:t>
      </w:r>
      <w:r w:rsidR="00D430A6">
        <w:t>a</w:t>
      </w:r>
      <w:r w:rsidRPr="00DE351F">
        <w:rPr>
          <w:rFonts w:hint="cs"/>
        </w:rPr>
        <w:t>re passengers instructed to</w:t>
      </w:r>
      <w:r w:rsidR="00770C9B" w:rsidRPr="00DE351F">
        <w:rPr>
          <w:rFonts w:hint="cs"/>
        </w:rPr>
        <w:t xml:space="preserve"> use Zodiacs or other landing craft safely? </w:t>
      </w:r>
    </w:p>
    <w:p w14:paraId="6AD28F79" w14:textId="685C31D6" w:rsidR="00770C9B" w:rsidRPr="00DE351F" w:rsidRDefault="00770C9B" w:rsidP="00770C9B">
      <w:pPr>
        <w:rPr>
          <w:rFonts w:cs="Rubik"/>
        </w:rPr>
      </w:pPr>
    </w:p>
    <w:p w14:paraId="33F0D2A8" w14:textId="77777777" w:rsidR="00DE351F" w:rsidRPr="00DE351F" w:rsidRDefault="00DE351F" w:rsidP="00770C9B">
      <w:pPr>
        <w:rPr>
          <w:rFonts w:cs="Rubik"/>
          <w:b/>
          <w:bCs/>
        </w:rPr>
      </w:pPr>
    </w:p>
    <w:p w14:paraId="17D23D8A" w14:textId="38D4C291" w:rsidR="00770C9B" w:rsidRPr="00DE351F" w:rsidRDefault="00D430A6" w:rsidP="00E048D5">
      <w:pPr>
        <w:pStyle w:val="Heading3"/>
      </w:pPr>
      <w:r>
        <w:t>A</w:t>
      </w:r>
      <w:r w:rsidR="00770C9B" w:rsidRPr="00DE351F">
        <w:rPr>
          <w:rFonts w:hint="cs"/>
        </w:rPr>
        <w:t xml:space="preserve">re all passengers required to wear a Personal Flotation Device (PFD) when in the landing crafts? </w:t>
      </w:r>
    </w:p>
    <w:p w14:paraId="1162D90D" w14:textId="38CE50CC" w:rsidR="00770C9B" w:rsidRPr="00DE351F" w:rsidRDefault="00770C9B" w:rsidP="00770C9B">
      <w:pPr>
        <w:rPr>
          <w:rFonts w:cs="Rubik"/>
        </w:rPr>
      </w:pPr>
    </w:p>
    <w:p w14:paraId="182D73C9" w14:textId="77777777" w:rsidR="00770C9B" w:rsidRPr="00DE351F" w:rsidRDefault="00770C9B" w:rsidP="00770C9B">
      <w:pPr>
        <w:rPr>
          <w:rFonts w:cs="Rubik"/>
          <w:b/>
          <w:bCs/>
        </w:rPr>
      </w:pPr>
    </w:p>
    <w:p w14:paraId="6E730E75" w14:textId="7720D72C" w:rsidR="0029706D" w:rsidRPr="008F7B8F" w:rsidRDefault="0029706D" w:rsidP="0029706D">
      <w:pPr>
        <w:pStyle w:val="Heading3"/>
      </w:pPr>
      <w:r w:rsidRPr="008F7B8F">
        <w:rPr>
          <w:rFonts w:hint="cs"/>
        </w:rPr>
        <w:t>Were the crew aware of IAATO Cetacean Guidelines</w:t>
      </w:r>
      <w:r>
        <w:t xml:space="preserve"> (</w:t>
      </w:r>
      <w:proofErr w:type="gramStart"/>
      <w:r>
        <w:t>FOM  Section</w:t>
      </w:r>
      <w:proofErr w:type="gramEnd"/>
      <w:r>
        <w:t xml:space="preserve"> 07 – Wildlife Guidelines)</w:t>
      </w:r>
      <w:r w:rsidRPr="008F7B8F">
        <w:rPr>
          <w:rFonts w:hint="cs"/>
        </w:rPr>
        <w:t>?  How are these implemented on the zodiacs and on the main vessel?</w:t>
      </w:r>
    </w:p>
    <w:p w14:paraId="4EFE883A" w14:textId="77777777" w:rsidR="0029706D" w:rsidRDefault="0029706D" w:rsidP="0029706D">
      <w:pPr>
        <w:rPr>
          <w:rFonts w:cs="Rubik"/>
        </w:rPr>
      </w:pPr>
    </w:p>
    <w:p w14:paraId="0E7492AA" w14:textId="77777777" w:rsidR="0029706D" w:rsidRPr="008F7B8F" w:rsidRDefault="0029706D" w:rsidP="0029706D">
      <w:pPr>
        <w:rPr>
          <w:rFonts w:cs="Rubik"/>
          <w:b/>
          <w:bCs/>
        </w:rPr>
      </w:pPr>
    </w:p>
    <w:p w14:paraId="292B2A33" w14:textId="50EED636" w:rsidR="0029706D" w:rsidRPr="008F7B8F" w:rsidRDefault="0029706D" w:rsidP="0029706D">
      <w:pPr>
        <w:pStyle w:val="Heading3"/>
      </w:pPr>
      <w:r w:rsidRPr="008F7B8F">
        <w:rPr>
          <w:rFonts w:hint="cs"/>
        </w:rPr>
        <w:t>Are the crew aware of the IAATO Guidelines for Small Boat Operations in the Vicinity of Ice?</w:t>
      </w:r>
      <w:r w:rsidRPr="0029706D">
        <w:t xml:space="preserve"> </w:t>
      </w:r>
      <w:r>
        <w:t>(FOM Section 08)</w:t>
      </w:r>
    </w:p>
    <w:p w14:paraId="77FEA0F8" w14:textId="77777777" w:rsidR="0029706D" w:rsidRDefault="0029706D" w:rsidP="0029706D">
      <w:pPr>
        <w:rPr>
          <w:rFonts w:cs="Rubik"/>
        </w:rPr>
      </w:pPr>
    </w:p>
    <w:p w14:paraId="7FC1AC90" w14:textId="77777777" w:rsidR="0029706D" w:rsidRPr="008F7B8F" w:rsidRDefault="0029706D" w:rsidP="0029706D">
      <w:pPr>
        <w:rPr>
          <w:rFonts w:cs="Rubik"/>
        </w:rPr>
      </w:pPr>
    </w:p>
    <w:p w14:paraId="2A50FBBE" w14:textId="759CA6E9" w:rsidR="00770C9B" w:rsidRPr="00DE351F" w:rsidRDefault="0029706D" w:rsidP="0029706D">
      <w:pPr>
        <w:pStyle w:val="Heading3"/>
      </w:pPr>
      <w:r w:rsidRPr="008F7B8F">
        <w:rPr>
          <w:rFonts w:hint="cs"/>
        </w:rPr>
        <w:t>Are the crew aware of the IAATO Procedures for Operating in the Vicinity of Whales?  How does the yacht follow these guidelines?</w:t>
      </w:r>
      <w:r w:rsidR="00377071">
        <w:t xml:space="preserve"> (</w:t>
      </w:r>
      <w:proofErr w:type="gramStart"/>
      <w:r w:rsidR="00377071">
        <w:t>FOM  Section</w:t>
      </w:r>
      <w:proofErr w:type="gramEnd"/>
      <w:r w:rsidR="00377071">
        <w:t xml:space="preserve"> 07 – Wildlife Guidelines)</w:t>
      </w:r>
    </w:p>
    <w:p w14:paraId="08D630F0" w14:textId="77777777" w:rsidR="00770C9B" w:rsidRPr="00DE351F" w:rsidRDefault="00770C9B" w:rsidP="00770C9B">
      <w:pPr>
        <w:rPr>
          <w:rFonts w:cs="Rubik"/>
        </w:rPr>
      </w:pPr>
    </w:p>
    <w:p w14:paraId="23A3F9B5" w14:textId="4075BA0D" w:rsidR="00DE351F" w:rsidRDefault="00DE351F" w:rsidP="00F67A1D">
      <w:pPr>
        <w:rPr>
          <w:rFonts w:cs="Rubik"/>
          <w:b/>
          <w:bCs/>
        </w:rPr>
      </w:pPr>
    </w:p>
    <w:p w14:paraId="601CFCF9" w14:textId="77777777" w:rsidR="00F67A1D" w:rsidRPr="00DE351F" w:rsidRDefault="00F67A1D" w:rsidP="00F67A1D">
      <w:pPr>
        <w:rPr>
          <w:rFonts w:cs="Rubik"/>
          <w:b/>
          <w:bCs/>
        </w:rPr>
      </w:pPr>
    </w:p>
    <w:p w14:paraId="2D0FC088" w14:textId="44B71B6C" w:rsidR="00377071" w:rsidRPr="00E048D5" w:rsidRDefault="00FC3796" w:rsidP="00E048D5">
      <w:pPr>
        <w:pStyle w:val="Heading2"/>
        <w:rPr>
          <w:b/>
          <w:bCs/>
        </w:rPr>
      </w:pPr>
      <w:r w:rsidRPr="00E048D5">
        <w:rPr>
          <w:rFonts w:hint="cs"/>
          <w:b/>
          <w:bCs/>
        </w:rPr>
        <w:t xml:space="preserve">Helicopter Operations </w:t>
      </w:r>
    </w:p>
    <w:p w14:paraId="159BC884" w14:textId="0C03B485" w:rsidR="00377071" w:rsidRPr="00E048D5" w:rsidRDefault="00377071" w:rsidP="00E048D5">
      <w:pPr>
        <w:pStyle w:val="Subtitle"/>
        <w:ind w:firstLine="576"/>
      </w:pPr>
      <w:r>
        <w:t>(FOM</w:t>
      </w:r>
      <w:r w:rsidR="00305919">
        <w:t xml:space="preserve"> </w:t>
      </w:r>
      <w:r>
        <w:t>Section 10</w:t>
      </w:r>
      <w:r w:rsidR="00305919">
        <w:t xml:space="preserve"> – Aircraft Operations</w:t>
      </w:r>
      <w:r>
        <w:t>)</w:t>
      </w:r>
    </w:p>
    <w:p w14:paraId="124E86B4" w14:textId="094084FE" w:rsidR="00FC3796" w:rsidRPr="00E048D5" w:rsidRDefault="00FC3796" w:rsidP="00FC3796">
      <w:pPr>
        <w:pStyle w:val="Heading3"/>
      </w:pPr>
      <w:r w:rsidRPr="00990BD2">
        <w:rPr>
          <w:rFonts w:hint="cs"/>
        </w:rPr>
        <w:t>D</w:t>
      </w:r>
      <w:r w:rsidR="0029706D">
        <w:t>oes</w:t>
      </w:r>
      <w:r w:rsidRPr="00990BD2">
        <w:rPr>
          <w:rFonts w:hint="cs"/>
        </w:rPr>
        <w:t xml:space="preserve"> the Operator offer helicopter activities as part of their program?</w:t>
      </w:r>
    </w:p>
    <w:p w14:paraId="7E617A6D" w14:textId="77777777" w:rsidR="00DE351F" w:rsidRPr="00990BD2" w:rsidRDefault="00DE351F" w:rsidP="00FC3796">
      <w:pPr>
        <w:rPr>
          <w:rFonts w:cs="Rubik"/>
        </w:rPr>
      </w:pPr>
    </w:p>
    <w:p w14:paraId="69926128" w14:textId="77777777" w:rsidR="00FC3796" w:rsidRPr="00990BD2" w:rsidRDefault="00FC3796" w:rsidP="00FC3796">
      <w:pPr>
        <w:rPr>
          <w:rFonts w:cs="Rubik"/>
        </w:rPr>
      </w:pPr>
    </w:p>
    <w:p w14:paraId="68F33EBB" w14:textId="77777777" w:rsidR="0029706D" w:rsidRDefault="0029706D" w:rsidP="00E048D5">
      <w:pPr>
        <w:pStyle w:val="Heading3"/>
      </w:pPr>
      <w:r>
        <w:t xml:space="preserve">List possible sites of helicopter operations. </w:t>
      </w:r>
    </w:p>
    <w:p w14:paraId="4DC72A93" w14:textId="77777777" w:rsidR="0029706D" w:rsidRDefault="0029706D" w:rsidP="0029706D">
      <w:pPr>
        <w:pStyle w:val="Heading3"/>
        <w:numPr>
          <w:ilvl w:val="0"/>
          <w:numId w:val="0"/>
        </w:numPr>
        <w:ind w:left="720"/>
      </w:pPr>
    </w:p>
    <w:p w14:paraId="1852B320" w14:textId="77777777" w:rsidR="0029706D" w:rsidRPr="0029706D" w:rsidRDefault="0029706D" w:rsidP="0029706D"/>
    <w:p w14:paraId="7A53ECEA" w14:textId="56BA8D2F" w:rsidR="0053548A" w:rsidRPr="00990BD2" w:rsidRDefault="0029706D" w:rsidP="00E048D5">
      <w:pPr>
        <w:pStyle w:val="Heading3"/>
      </w:pPr>
      <w:r>
        <w:t>Are the Operator and Helicopter Pilots aware of the I</w:t>
      </w:r>
      <w:r w:rsidR="0053548A" w:rsidRPr="00990BD2">
        <w:rPr>
          <w:rFonts w:hint="cs"/>
        </w:rPr>
        <w:t xml:space="preserve">AATO Vessel Helicopter Guidelines? </w:t>
      </w:r>
      <w:r w:rsidR="00377071">
        <w:t>(</w:t>
      </w:r>
      <w:proofErr w:type="gramStart"/>
      <w:r w:rsidR="00377071">
        <w:t>FOM  Section</w:t>
      </w:r>
      <w:proofErr w:type="gramEnd"/>
      <w:r w:rsidR="00377071">
        <w:t xml:space="preserve"> 10)</w:t>
      </w:r>
    </w:p>
    <w:p w14:paraId="1A72B362" w14:textId="7CA2B057" w:rsidR="0053548A" w:rsidRPr="00DE351F" w:rsidRDefault="0053548A" w:rsidP="00FC3796">
      <w:pPr>
        <w:rPr>
          <w:rFonts w:cs="Rubik"/>
        </w:rPr>
      </w:pPr>
    </w:p>
    <w:p w14:paraId="28AEAB7C" w14:textId="77777777" w:rsidR="00DE351F" w:rsidRPr="00990BD2" w:rsidRDefault="00DE351F" w:rsidP="00FC3796">
      <w:pPr>
        <w:rPr>
          <w:rFonts w:cs="Rubik"/>
          <w:b/>
          <w:bCs/>
        </w:rPr>
      </w:pPr>
    </w:p>
    <w:p w14:paraId="2FA63D75" w14:textId="3A578847" w:rsidR="00FC3796" w:rsidRPr="00990BD2" w:rsidRDefault="0029706D" w:rsidP="0029706D">
      <w:pPr>
        <w:pStyle w:val="Heading3"/>
      </w:pPr>
      <w:r>
        <w:t xml:space="preserve">How </w:t>
      </w:r>
      <w:proofErr w:type="gramStart"/>
      <w:r>
        <w:t xml:space="preserve">will </w:t>
      </w:r>
      <w:r w:rsidR="00FC3796" w:rsidRPr="00990BD2">
        <w:rPr>
          <w:rFonts w:hint="cs"/>
        </w:rPr>
        <w:t xml:space="preserve"> flight</w:t>
      </w:r>
      <w:proofErr w:type="gramEnd"/>
      <w:r w:rsidR="00FC3796" w:rsidRPr="00990BD2">
        <w:rPr>
          <w:rFonts w:hint="cs"/>
        </w:rPr>
        <w:t xml:space="preserve"> operations</w:t>
      </w:r>
      <w:r>
        <w:t xml:space="preserve"> be</w:t>
      </w:r>
      <w:r w:rsidR="00FC3796" w:rsidRPr="00990BD2">
        <w:rPr>
          <w:rFonts w:hint="cs"/>
        </w:rPr>
        <w:t xml:space="preserve"> coordinated with other air operations</w:t>
      </w:r>
      <w:r w:rsidR="0053548A" w:rsidRPr="00990BD2">
        <w:rPr>
          <w:rFonts w:hint="cs"/>
        </w:rPr>
        <w:t xml:space="preserve"> and vessels in the area</w:t>
      </w:r>
      <w:r w:rsidR="00FC3796" w:rsidRPr="00990BD2">
        <w:rPr>
          <w:rFonts w:hint="cs"/>
        </w:rPr>
        <w:t xml:space="preserve">? </w:t>
      </w:r>
    </w:p>
    <w:p w14:paraId="179089FF" w14:textId="4989D521" w:rsidR="00FC3796" w:rsidRDefault="00FC3796" w:rsidP="00FC3796">
      <w:pPr>
        <w:rPr>
          <w:rFonts w:cs="Rubik"/>
        </w:rPr>
      </w:pPr>
    </w:p>
    <w:p w14:paraId="6B3856A1" w14:textId="77777777" w:rsidR="00DE351F" w:rsidRPr="00990BD2" w:rsidRDefault="00DE351F" w:rsidP="00FC3796">
      <w:pPr>
        <w:rPr>
          <w:rFonts w:cs="Rubik"/>
        </w:rPr>
      </w:pPr>
    </w:p>
    <w:p w14:paraId="1F0AC2F9" w14:textId="77777777" w:rsidR="00FC3796" w:rsidRPr="00DE351F" w:rsidRDefault="00FC3796" w:rsidP="00E048D5">
      <w:pPr>
        <w:pStyle w:val="Heading3"/>
      </w:pPr>
      <w:r w:rsidRPr="00DE351F">
        <w:rPr>
          <w:rFonts w:hint="cs"/>
        </w:rPr>
        <w:t>Did the Air Operator/Provider participate in CATS (COMNAP Asset Tracking System)?</w:t>
      </w:r>
    </w:p>
    <w:p w14:paraId="7AE67AEF" w14:textId="6B60406B" w:rsidR="00FC3796" w:rsidRDefault="00FC3796" w:rsidP="00FC3796">
      <w:pPr>
        <w:rPr>
          <w:rFonts w:cs="Rubik"/>
        </w:rPr>
      </w:pPr>
    </w:p>
    <w:p w14:paraId="770710AB" w14:textId="77777777" w:rsidR="00FC3796" w:rsidRPr="00990BD2" w:rsidRDefault="00FC3796" w:rsidP="00FC3796">
      <w:pPr>
        <w:rPr>
          <w:rFonts w:cs="Rubik"/>
        </w:rPr>
      </w:pPr>
    </w:p>
    <w:p w14:paraId="6517550C" w14:textId="77777777" w:rsidR="00FC3796" w:rsidRPr="00990BD2" w:rsidRDefault="00FC3796" w:rsidP="00E048D5">
      <w:pPr>
        <w:pStyle w:val="Heading3"/>
      </w:pPr>
      <w:r w:rsidRPr="00990BD2">
        <w:rPr>
          <w:rFonts w:hint="cs"/>
        </w:rPr>
        <w:lastRenderedPageBreak/>
        <w:t xml:space="preserve">In addition to the normal flight safety instructions, were clients given any additional Antarctic specific instructions? </w:t>
      </w:r>
    </w:p>
    <w:p w14:paraId="4B26A0F9" w14:textId="77777777" w:rsidR="00FC3796" w:rsidRPr="00990BD2" w:rsidRDefault="00FC3796" w:rsidP="00FC3796">
      <w:pPr>
        <w:rPr>
          <w:rFonts w:cs="Rubik"/>
        </w:rPr>
      </w:pPr>
    </w:p>
    <w:p w14:paraId="23FA54B7" w14:textId="77777777" w:rsidR="00FC3796" w:rsidRPr="00990BD2" w:rsidRDefault="00FC3796" w:rsidP="00FC3796">
      <w:pPr>
        <w:rPr>
          <w:rFonts w:cs="Rubik"/>
        </w:rPr>
      </w:pPr>
    </w:p>
    <w:p w14:paraId="5590A54E" w14:textId="5E94D39A" w:rsidR="00FC3796" w:rsidRPr="00990BD2" w:rsidRDefault="0029706D" w:rsidP="00E048D5">
      <w:pPr>
        <w:pStyle w:val="Heading3"/>
      </w:pPr>
      <w:r>
        <w:t>Are the aircrew aware of</w:t>
      </w:r>
      <w:r w:rsidR="00FC3796" w:rsidRPr="00990BD2">
        <w:rPr>
          <w:rFonts w:hint="cs"/>
        </w:rPr>
        <w:t xml:space="preserve"> ATCM Resolution 2 (2004) Guidelines for the Operation of Aircraft near Concentrations of Wildlife? </w:t>
      </w:r>
      <w:r w:rsidR="00377071">
        <w:t>(FOM Section 10)</w:t>
      </w:r>
    </w:p>
    <w:p w14:paraId="29227D59" w14:textId="77777777" w:rsidR="00FC3796" w:rsidRPr="00DE351F" w:rsidRDefault="00FC3796" w:rsidP="00FC3796">
      <w:pPr>
        <w:rPr>
          <w:rFonts w:cs="Rubik"/>
        </w:rPr>
      </w:pPr>
    </w:p>
    <w:p w14:paraId="4AC714E7" w14:textId="77777777" w:rsidR="00DE351F" w:rsidRPr="00990BD2" w:rsidRDefault="00DE351F" w:rsidP="00FC3796">
      <w:pPr>
        <w:rPr>
          <w:rFonts w:cs="Rubik"/>
          <w:b/>
          <w:bCs/>
        </w:rPr>
      </w:pPr>
    </w:p>
    <w:p w14:paraId="15D0E15D" w14:textId="3C70B154" w:rsidR="00FC3796" w:rsidRPr="0029706D" w:rsidRDefault="00FC3796" w:rsidP="00FC3796">
      <w:pPr>
        <w:pStyle w:val="Heading3"/>
      </w:pPr>
      <w:r w:rsidRPr="00990BD2">
        <w:rPr>
          <w:rFonts w:hint="cs"/>
        </w:rPr>
        <w:t>Was the Antarctic Flight In</w:t>
      </w:r>
      <w:r w:rsidR="00144046">
        <w:t>formation</w:t>
      </w:r>
      <w:r w:rsidRPr="00990BD2">
        <w:rPr>
          <w:rFonts w:hint="cs"/>
        </w:rPr>
        <w:t xml:space="preserve"> Manual (AFIM) </w:t>
      </w:r>
      <w:r w:rsidR="00144046">
        <w:t xml:space="preserve">and Wildlife Awareness Manual (WAM) </w:t>
      </w:r>
      <w:r w:rsidRPr="00990BD2">
        <w:rPr>
          <w:rFonts w:hint="cs"/>
        </w:rPr>
        <w:t xml:space="preserve">readily available and used (by the operator, or their sub-contractors)? </w:t>
      </w:r>
    </w:p>
    <w:p w14:paraId="7808CFEA" w14:textId="2AA5FF0D" w:rsidR="00F67A1D" w:rsidRPr="00DE351F" w:rsidRDefault="00F67A1D" w:rsidP="00F67A1D">
      <w:pPr>
        <w:rPr>
          <w:rFonts w:cs="Rubik"/>
          <w:b/>
          <w:bCs/>
        </w:rPr>
      </w:pPr>
    </w:p>
    <w:p w14:paraId="204E8BC2" w14:textId="77777777" w:rsidR="00DE351F" w:rsidRPr="00990BD2" w:rsidRDefault="00DE351F" w:rsidP="00F67A1D">
      <w:pPr>
        <w:rPr>
          <w:rFonts w:cs="Rubik"/>
        </w:rPr>
      </w:pPr>
    </w:p>
    <w:p w14:paraId="41BFFAFD" w14:textId="5A3DC832" w:rsidR="00F67A1D" w:rsidRPr="00E048D5" w:rsidRDefault="00F67A1D" w:rsidP="00E048D5">
      <w:pPr>
        <w:pStyle w:val="Heading2"/>
        <w:rPr>
          <w:b/>
          <w:bCs/>
        </w:rPr>
      </w:pPr>
      <w:r w:rsidRPr="00E048D5">
        <w:rPr>
          <w:rFonts w:hint="cs"/>
          <w:b/>
          <w:bCs/>
        </w:rPr>
        <w:t>Other Activities</w:t>
      </w:r>
    </w:p>
    <w:p w14:paraId="1897983F" w14:textId="74A707C9" w:rsidR="00377071" w:rsidRPr="00E048D5" w:rsidRDefault="00377071" w:rsidP="00E048D5">
      <w:pPr>
        <w:pStyle w:val="Subtitle"/>
        <w:ind w:firstLine="576"/>
      </w:pPr>
      <w:r w:rsidRPr="00E048D5">
        <w:rPr>
          <w:b/>
          <w:bCs/>
        </w:rPr>
        <w:t>(</w:t>
      </w:r>
      <w:r>
        <w:t>FOM Section 07 – Activity Guidelines)</w:t>
      </w:r>
    </w:p>
    <w:p w14:paraId="50A97226" w14:textId="5C6837C8" w:rsidR="00770C9B" w:rsidRDefault="0029706D" w:rsidP="0029706D">
      <w:pPr>
        <w:pStyle w:val="Heading3"/>
      </w:pPr>
      <w:r>
        <w:t>Are</w:t>
      </w:r>
      <w:r w:rsidR="00770C9B" w:rsidRPr="00DE351F">
        <w:rPr>
          <w:rFonts w:hint="cs"/>
        </w:rPr>
        <w:t xml:space="preserve"> there other types of activities </w:t>
      </w:r>
      <w:r w:rsidR="00451842" w:rsidRPr="00DE351F">
        <w:rPr>
          <w:rFonts w:hint="cs"/>
        </w:rPr>
        <w:t xml:space="preserve">other than the traditional </w:t>
      </w:r>
      <w:proofErr w:type="gramStart"/>
      <w:r w:rsidR="00451842" w:rsidRPr="00DE351F">
        <w:rPr>
          <w:rFonts w:hint="cs"/>
        </w:rPr>
        <w:t>landing  activities</w:t>
      </w:r>
      <w:proofErr w:type="gramEnd"/>
      <w:r w:rsidR="00451842" w:rsidRPr="00DE351F">
        <w:rPr>
          <w:rFonts w:hint="cs"/>
        </w:rPr>
        <w:t xml:space="preserve"> </w:t>
      </w:r>
      <w:r w:rsidR="00770C9B" w:rsidRPr="00DE351F">
        <w:rPr>
          <w:rFonts w:hint="cs"/>
        </w:rPr>
        <w:t>conducted</w:t>
      </w:r>
      <w:r w:rsidR="00451842" w:rsidRPr="00DE351F">
        <w:rPr>
          <w:rFonts w:hint="cs"/>
        </w:rPr>
        <w:t>?</w:t>
      </w:r>
      <w:r w:rsidR="00770C9B" w:rsidRPr="00DE351F">
        <w:rPr>
          <w:rFonts w:hint="cs"/>
        </w:rPr>
        <w:t xml:space="preserve"> </w:t>
      </w:r>
      <w:r w:rsidR="00451842" w:rsidRPr="00DE351F">
        <w:rPr>
          <w:rFonts w:hint="cs"/>
        </w:rPr>
        <w:t>For example,</w:t>
      </w:r>
      <w:r w:rsidR="00F67A1D" w:rsidRPr="00DE351F">
        <w:rPr>
          <w:rFonts w:hint="cs"/>
        </w:rPr>
        <w:t xml:space="preserve"> kayaking, scuba diving, mountaineering or camping</w:t>
      </w:r>
      <w:r w:rsidR="00451842" w:rsidRPr="00DE351F">
        <w:rPr>
          <w:rFonts w:hint="cs"/>
        </w:rPr>
        <w:t xml:space="preserve"> or others</w:t>
      </w:r>
      <w:r w:rsidR="00F67A1D" w:rsidRPr="00DE351F">
        <w:rPr>
          <w:rFonts w:hint="cs"/>
        </w:rPr>
        <w:t>?</w:t>
      </w:r>
      <w:r>
        <w:t xml:space="preserve"> Are these activities</w:t>
      </w:r>
      <w:r w:rsidRPr="00DE351F">
        <w:rPr>
          <w:rFonts w:hint="cs"/>
        </w:rPr>
        <w:t xml:space="preserve"> described in the EIA and Advance Notification? </w:t>
      </w:r>
    </w:p>
    <w:p w14:paraId="7D1B9C32" w14:textId="77777777" w:rsidR="0029706D" w:rsidRPr="0029706D" w:rsidRDefault="0029706D" w:rsidP="0029706D"/>
    <w:p w14:paraId="7A9BDBDB" w14:textId="0644430F" w:rsidR="00994ABB" w:rsidRPr="00DE351F" w:rsidRDefault="00994ABB" w:rsidP="00770C9B">
      <w:pPr>
        <w:rPr>
          <w:rFonts w:cs="Rubik"/>
          <w:b/>
          <w:bCs/>
        </w:rPr>
      </w:pPr>
    </w:p>
    <w:p w14:paraId="59446544" w14:textId="6FC9CF91" w:rsidR="00770C9B" w:rsidRPr="0029706D" w:rsidRDefault="0029706D" w:rsidP="00770C9B">
      <w:pPr>
        <w:pStyle w:val="Heading3"/>
      </w:pPr>
      <w:r>
        <w:t>Is</w:t>
      </w:r>
      <w:r w:rsidR="00994ABB" w:rsidRPr="00DE351F">
        <w:rPr>
          <w:rFonts w:hint="cs"/>
        </w:rPr>
        <w:t xml:space="preserve"> appropriate safety equipment available for those special activities?</w:t>
      </w:r>
      <w:r w:rsidR="002832E1">
        <w:t xml:space="preserve"> Please describe.</w:t>
      </w:r>
    </w:p>
    <w:p w14:paraId="51AF100F" w14:textId="77777777" w:rsidR="00770C9B" w:rsidRPr="00DE351F" w:rsidRDefault="00770C9B" w:rsidP="00770C9B">
      <w:pPr>
        <w:rPr>
          <w:rFonts w:cs="Rubik"/>
        </w:rPr>
      </w:pPr>
    </w:p>
    <w:p w14:paraId="5200712C" w14:textId="77777777" w:rsidR="00770C9B" w:rsidRPr="00990BD2" w:rsidRDefault="00770C9B" w:rsidP="00770C9B">
      <w:pPr>
        <w:rPr>
          <w:rFonts w:cs="Rubik"/>
        </w:rPr>
      </w:pPr>
    </w:p>
    <w:p w14:paraId="493D3A14" w14:textId="172622DF" w:rsidR="00F67A1D" w:rsidRPr="00E048D5" w:rsidRDefault="00770C9B" w:rsidP="00E048D5">
      <w:pPr>
        <w:pStyle w:val="Heading2"/>
        <w:rPr>
          <w:b/>
          <w:bCs/>
        </w:rPr>
      </w:pPr>
      <w:r w:rsidRPr="00E048D5">
        <w:rPr>
          <w:rFonts w:hint="cs"/>
          <w:b/>
          <w:bCs/>
        </w:rPr>
        <w:t xml:space="preserve">Sub-Antarctic Islands  </w:t>
      </w:r>
    </w:p>
    <w:p w14:paraId="45EFF0D7" w14:textId="43D46F4C" w:rsidR="00F67A1D" w:rsidRPr="00E048D5" w:rsidRDefault="00377071" w:rsidP="00E048D5">
      <w:pPr>
        <w:pStyle w:val="Subtitle"/>
        <w:ind w:firstLine="576"/>
      </w:pPr>
      <w:r>
        <w:t>(</w:t>
      </w:r>
      <w:r w:rsidRPr="00333732">
        <w:t xml:space="preserve">FOM Section </w:t>
      </w:r>
      <w:r w:rsidR="00333732">
        <w:t>13 and</w:t>
      </w:r>
      <w:r w:rsidR="00E048D5">
        <w:t xml:space="preserve"> </w:t>
      </w:r>
      <w:r w:rsidRPr="00333732">
        <w:t>14)</w:t>
      </w:r>
    </w:p>
    <w:p w14:paraId="3298E2EA" w14:textId="27BB5A71" w:rsidR="00F67A1D" w:rsidRPr="00DE351F" w:rsidRDefault="00770C9B" w:rsidP="0029706D">
      <w:pPr>
        <w:pStyle w:val="Heading3"/>
        <w:rPr>
          <w:rFonts w:cs="Rubik"/>
        </w:rPr>
      </w:pPr>
      <w:r w:rsidRPr="00DE351F">
        <w:rPr>
          <w:rFonts w:hint="cs"/>
        </w:rPr>
        <w:t xml:space="preserve">Please enclose a list of all </w:t>
      </w:r>
      <w:r w:rsidR="0029706D">
        <w:t xml:space="preserve">planned </w:t>
      </w:r>
      <w:r w:rsidRPr="00DE351F">
        <w:rPr>
          <w:rFonts w:hint="cs"/>
        </w:rPr>
        <w:t>sites visited in the Sub-</w:t>
      </w:r>
      <w:r w:rsidR="00F67A1D" w:rsidRPr="00DE351F">
        <w:rPr>
          <w:rFonts w:hint="cs"/>
        </w:rPr>
        <w:t xml:space="preserve"> Antarctic Islands if relevant. </w:t>
      </w:r>
      <w:r w:rsidR="0029706D" w:rsidRPr="008F7B8F">
        <w:rPr>
          <w:rFonts w:hint="cs"/>
        </w:rPr>
        <w:t>Are permits, visitor guidelines and management plans in place?</w:t>
      </w:r>
    </w:p>
    <w:p w14:paraId="4C6ECA72" w14:textId="77777777" w:rsidR="00F67A1D" w:rsidRPr="00990BD2" w:rsidRDefault="00F67A1D" w:rsidP="00770C9B">
      <w:pPr>
        <w:rPr>
          <w:rFonts w:cs="Rubik"/>
        </w:rPr>
      </w:pPr>
    </w:p>
    <w:p w14:paraId="6D8E79C1" w14:textId="76EBDA88" w:rsidR="00F67A1D" w:rsidRDefault="00F67A1D" w:rsidP="00E048D5">
      <w:pPr>
        <w:pStyle w:val="Heading1"/>
        <w:rPr>
          <w:b/>
          <w:bCs/>
        </w:rPr>
      </w:pPr>
      <w:r w:rsidRPr="00E048D5">
        <w:rPr>
          <w:rFonts w:hint="cs"/>
          <w:b/>
          <w:bCs/>
        </w:rPr>
        <w:t xml:space="preserve">Other Observations and Recommendations  </w:t>
      </w:r>
    </w:p>
    <w:p w14:paraId="68003AC4" w14:textId="77777777" w:rsidR="0029706D" w:rsidRDefault="0029706D" w:rsidP="0029706D">
      <w:pPr>
        <w:pStyle w:val="Heading2"/>
      </w:pPr>
      <w:r w:rsidRPr="008F7B8F">
        <w:rPr>
          <w:rFonts w:hint="cs"/>
        </w:rPr>
        <w:t xml:space="preserve">Was the Skipper cooperative and helpful in all aspects of your job? Did you have the opportunity to look around the </w:t>
      </w:r>
      <w:proofErr w:type="gramStart"/>
      <w:r w:rsidRPr="008F7B8F">
        <w:rPr>
          <w:rFonts w:hint="cs"/>
        </w:rPr>
        <w:t>vessel ?</w:t>
      </w:r>
      <w:proofErr w:type="gramEnd"/>
    </w:p>
    <w:p w14:paraId="5BE50096" w14:textId="77777777" w:rsidR="0029706D" w:rsidRDefault="0029706D" w:rsidP="0029706D">
      <w:pPr>
        <w:pStyle w:val="Heading2"/>
        <w:numPr>
          <w:ilvl w:val="0"/>
          <w:numId w:val="0"/>
        </w:numPr>
        <w:ind w:left="576"/>
      </w:pPr>
    </w:p>
    <w:p w14:paraId="6B6E73DF" w14:textId="6BDB6CAC" w:rsidR="00770C9B" w:rsidRPr="00DE351F" w:rsidRDefault="00770C9B" w:rsidP="0029706D">
      <w:pPr>
        <w:pStyle w:val="Heading2"/>
      </w:pPr>
      <w:r w:rsidRPr="00DE351F">
        <w:rPr>
          <w:rFonts w:hint="cs"/>
        </w:rPr>
        <w:t xml:space="preserve">Please elaborate on any other comments or recommendations </w:t>
      </w:r>
      <w:r w:rsidR="002832E1">
        <w:t>regarding</w:t>
      </w:r>
      <w:r w:rsidRPr="00DE351F">
        <w:rPr>
          <w:rFonts w:hint="cs"/>
        </w:rPr>
        <w:t xml:space="preserve"> the operations being observed. </w:t>
      </w:r>
    </w:p>
    <w:p w14:paraId="12D660F9" w14:textId="1ADEF864" w:rsidR="00E048D5" w:rsidRDefault="00E048D5" w:rsidP="00770C9B">
      <w:pPr>
        <w:rPr>
          <w:rFonts w:cs="Rubik"/>
          <w:b/>
          <w:bCs/>
        </w:rPr>
      </w:pPr>
    </w:p>
    <w:p w14:paraId="05B435CA" w14:textId="6037DC5A" w:rsidR="00006822" w:rsidRPr="0029706D" w:rsidRDefault="00575BF9" w:rsidP="00770C9B">
      <w:pPr>
        <w:pStyle w:val="Heading1"/>
        <w:rPr>
          <w:b/>
          <w:bCs/>
        </w:rPr>
      </w:pPr>
      <w:r w:rsidRPr="00E048D5">
        <w:rPr>
          <w:b/>
          <w:bCs/>
        </w:rPr>
        <w:t>Summary of Items Noted and Operator Response</w:t>
      </w:r>
    </w:p>
    <w:p w14:paraId="2C8072A6" w14:textId="244EB3B3" w:rsidR="00006822" w:rsidRPr="00E1262B" w:rsidRDefault="00006822" w:rsidP="00E048D5">
      <w:r w:rsidRPr="00E1262B">
        <w:t>For the Observer:</w:t>
      </w:r>
    </w:p>
    <w:p w14:paraId="6C71D07F" w14:textId="410DF62A" w:rsidR="00006822" w:rsidRPr="00E1262B" w:rsidRDefault="00E048D5" w:rsidP="00E048D5">
      <w:r>
        <w:t>Use the table b</w:t>
      </w:r>
      <w:r w:rsidR="00006822" w:rsidRPr="00E1262B">
        <w:t xml:space="preserve">elow </w:t>
      </w:r>
      <w:r>
        <w:t xml:space="preserve">to </w:t>
      </w:r>
      <w:r w:rsidR="00E1262B" w:rsidRPr="00E1262B">
        <w:t xml:space="preserve">summarize </w:t>
      </w:r>
      <w:r w:rsidR="00006822" w:rsidRPr="00E1262B">
        <w:t>items noted in sections 1-5 where there were discrepancies with ATCM or IAATO policies</w:t>
      </w:r>
      <w:r w:rsidR="00C12A98">
        <w:t>/</w:t>
      </w:r>
      <w:r w:rsidR="00E1262B" w:rsidRPr="00E1262B">
        <w:t>documents</w:t>
      </w:r>
      <w:r w:rsidR="00006822" w:rsidRPr="00E1262B">
        <w:t xml:space="preserve"> as well as issues noted </w:t>
      </w:r>
      <w:r w:rsidR="00006822" w:rsidRPr="00E1262B">
        <w:lastRenderedPageBreak/>
        <w:t>regarding the ability to complete the observation</w:t>
      </w:r>
      <w:r w:rsidR="00E1262B" w:rsidRPr="00E1262B">
        <w:t xml:space="preserve">, by </w:t>
      </w:r>
      <w:r w:rsidR="00C12A98">
        <w:t>populating</w:t>
      </w:r>
      <w:r w:rsidR="00E1262B" w:rsidRPr="00E1262B">
        <w:t xml:space="preserve"> a table for each item.</w:t>
      </w:r>
    </w:p>
    <w:p w14:paraId="2E8C6E84" w14:textId="77777777" w:rsidR="00575BF9" w:rsidRDefault="00575BF9" w:rsidP="00E048D5"/>
    <w:p w14:paraId="16BDB6F1" w14:textId="63E7A684" w:rsidR="00575BF9" w:rsidRDefault="00006822" w:rsidP="00E048D5">
      <w:r>
        <w:t>For the Operator:</w:t>
      </w:r>
    </w:p>
    <w:p w14:paraId="20047D48" w14:textId="1E646D5A" w:rsidR="00006822" w:rsidRDefault="00006822" w:rsidP="00E048D5">
      <w:r>
        <w:t xml:space="preserve">Please review the below summary created by the observer and provide a response </w:t>
      </w:r>
      <w:r w:rsidR="00E1262B">
        <w:t xml:space="preserve">for each </w:t>
      </w:r>
      <w:r>
        <w:t>item noted by the observer.  The response may be further clarification regarding</w:t>
      </w:r>
      <w:r w:rsidR="00E1262B">
        <w:t xml:space="preserve"> the</w:t>
      </w:r>
      <w:r>
        <w:t xml:space="preserve"> item or next steps that the Operator is </w:t>
      </w:r>
      <w:r w:rsidR="002832E1">
        <w:t xml:space="preserve">taking </w:t>
      </w:r>
      <w:r>
        <w:t>to address the item.</w:t>
      </w:r>
    </w:p>
    <w:p w14:paraId="3ECCB771" w14:textId="77777777" w:rsidR="00E1262B" w:rsidRDefault="00E1262B" w:rsidP="00770C9B">
      <w:pPr>
        <w:rPr>
          <w:rFonts w:cs="Rubik"/>
          <w:b/>
          <w:bCs/>
        </w:rPr>
      </w:pPr>
    </w:p>
    <w:p w14:paraId="7663830B" w14:textId="66E41203" w:rsidR="00E1262B" w:rsidRDefault="00E1262B" w:rsidP="00770C9B">
      <w:pPr>
        <w:rPr>
          <w:rFonts w:cs="Rubik"/>
          <w:b/>
          <w:bCs/>
        </w:rPr>
      </w:pPr>
    </w:p>
    <w:tbl>
      <w:tblPr>
        <w:tblStyle w:val="TableGrid"/>
        <w:tblW w:w="0" w:type="auto"/>
        <w:tblLook w:val="04A0" w:firstRow="1" w:lastRow="0" w:firstColumn="1" w:lastColumn="0" w:noHBand="0" w:noVBand="1"/>
      </w:tblPr>
      <w:tblGrid>
        <w:gridCol w:w="1705"/>
        <w:gridCol w:w="2070"/>
        <w:gridCol w:w="5575"/>
      </w:tblGrid>
      <w:tr w:rsidR="00E1262B" w14:paraId="5B867950" w14:textId="77777777" w:rsidTr="00E1262B">
        <w:tc>
          <w:tcPr>
            <w:tcW w:w="9350" w:type="dxa"/>
            <w:gridSpan w:val="3"/>
            <w:shd w:val="clear" w:color="auto" w:fill="000000" w:themeFill="text1"/>
          </w:tcPr>
          <w:p w14:paraId="5AC1E54C" w14:textId="274A4274" w:rsidR="00E1262B" w:rsidRPr="00E1262B" w:rsidRDefault="00E1262B" w:rsidP="00E048D5">
            <w:r w:rsidRPr="00E1262B">
              <w:t>Item 1</w:t>
            </w:r>
          </w:p>
        </w:tc>
      </w:tr>
      <w:tr w:rsidR="00006822" w14:paraId="2EE20A44" w14:textId="425D8BD1" w:rsidTr="00E1262B">
        <w:tc>
          <w:tcPr>
            <w:tcW w:w="1705" w:type="dxa"/>
            <w:shd w:val="clear" w:color="auto" w:fill="EDEDED" w:themeFill="accent3" w:themeFillTint="33"/>
          </w:tcPr>
          <w:p w14:paraId="0F7684A6" w14:textId="193584CF" w:rsidR="00006822" w:rsidRPr="00006822" w:rsidRDefault="00006822" w:rsidP="00E048D5">
            <w:r>
              <w:t>Section:</w:t>
            </w:r>
          </w:p>
        </w:tc>
        <w:tc>
          <w:tcPr>
            <w:tcW w:w="2070" w:type="dxa"/>
            <w:shd w:val="clear" w:color="auto" w:fill="EDEDED" w:themeFill="accent3" w:themeFillTint="33"/>
          </w:tcPr>
          <w:p w14:paraId="50CBA0BB" w14:textId="546D3485" w:rsidR="00006822" w:rsidRPr="00006822" w:rsidRDefault="00006822" w:rsidP="00E048D5">
            <w:r>
              <w:t>Sub</w:t>
            </w:r>
            <w:r w:rsidR="00273EFB">
              <w:t>-</w:t>
            </w:r>
            <w:r>
              <w:t>Section:</w:t>
            </w:r>
          </w:p>
        </w:tc>
        <w:tc>
          <w:tcPr>
            <w:tcW w:w="5575" w:type="dxa"/>
            <w:shd w:val="clear" w:color="auto" w:fill="EDEDED" w:themeFill="accent3" w:themeFillTint="33"/>
          </w:tcPr>
          <w:p w14:paraId="19C99C4E" w14:textId="4A1904CB" w:rsidR="00006822" w:rsidRPr="00006822" w:rsidRDefault="00006822" w:rsidP="00E048D5">
            <w:r>
              <w:t>Question:</w:t>
            </w:r>
          </w:p>
        </w:tc>
      </w:tr>
      <w:tr w:rsidR="00006822" w14:paraId="3657C6DB" w14:textId="667E2BD5" w:rsidTr="00E1262B">
        <w:tc>
          <w:tcPr>
            <w:tcW w:w="1705" w:type="dxa"/>
            <w:shd w:val="clear" w:color="auto" w:fill="EDEDED" w:themeFill="accent3" w:themeFillTint="33"/>
          </w:tcPr>
          <w:p w14:paraId="30B08E7F" w14:textId="6AE01CEE" w:rsidR="00006822" w:rsidRDefault="00006822" w:rsidP="00E048D5">
            <w:r>
              <w:t>Detail of the Item Noted by the Observer:</w:t>
            </w:r>
          </w:p>
        </w:tc>
        <w:tc>
          <w:tcPr>
            <w:tcW w:w="7645" w:type="dxa"/>
            <w:gridSpan w:val="2"/>
            <w:shd w:val="clear" w:color="auto" w:fill="EDEDED" w:themeFill="accent3" w:themeFillTint="33"/>
          </w:tcPr>
          <w:p w14:paraId="11647FDF" w14:textId="77777777" w:rsidR="00006822" w:rsidRPr="00C12A98" w:rsidRDefault="00006822" w:rsidP="00E048D5"/>
        </w:tc>
      </w:tr>
      <w:tr w:rsidR="00C12A98" w14:paraId="5B14DF60" w14:textId="578A3A4B" w:rsidTr="00C12A98">
        <w:tc>
          <w:tcPr>
            <w:tcW w:w="1705" w:type="dxa"/>
          </w:tcPr>
          <w:p w14:paraId="60749101" w14:textId="740EF64F" w:rsidR="00006822" w:rsidRPr="00C12A98" w:rsidRDefault="00006822" w:rsidP="00E048D5">
            <w:r>
              <w:t>Operator Response:</w:t>
            </w:r>
          </w:p>
        </w:tc>
        <w:tc>
          <w:tcPr>
            <w:tcW w:w="7645" w:type="dxa"/>
            <w:gridSpan w:val="2"/>
          </w:tcPr>
          <w:p w14:paraId="6CEB367F" w14:textId="77777777" w:rsidR="00006822" w:rsidRPr="00C12A98" w:rsidRDefault="00006822" w:rsidP="00E048D5"/>
        </w:tc>
      </w:tr>
      <w:tr w:rsidR="00C12A98" w14:paraId="7E21ED1A" w14:textId="77777777">
        <w:tc>
          <w:tcPr>
            <w:tcW w:w="9350" w:type="dxa"/>
            <w:gridSpan w:val="3"/>
            <w:tcBorders>
              <w:bottom w:val="single" w:sz="4" w:space="0" w:color="auto"/>
            </w:tcBorders>
          </w:tcPr>
          <w:p w14:paraId="704ABC2D" w14:textId="6D338F1C" w:rsidR="00C12A98" w:rsidRDefault="00C12A98" w:rsidP="00E048D5">
            <w:r>
              <w:t xml:space="preserve">Date of Operator Response: </w:t>
            </w:r>
          </w:p>
        </w:tc>
      </w:tr>
    </w:tbl>
    <w:p w14:paraId="4507D691" w14:textId="77777777" w:rsidR="00006822" w:rsidRDefault="00006822" w:rsidP="00E048D5"/>
    <w:tbl>
      <w:tblPr>
        <w:tblStyle w:val="TableGrid"/>
        <w:tblW w:w="0" w:type="auto"/>
        <w:tblLook w:val="04A0" w:firstRow="1" w:lastRow="0" w:firstColumn="1" w:lastColumn="0" w:noHBand="0" w:noVBand="1"/>
      </w:tblPr>
      <w:tblGrid>
        <w:gridCol w:w="1704"/>
        <w:gridCol w:w="2070"/>
        <w:gridCol w:w="5576"/>
      </w:tblGrid>
      <w:tr w:rsidR="00C12A98" w:rsidRPr="00E1262B" w14:paraId="2EF5D8BE" w14:textId="77777777" w:rsidTr="00C12A98">
        <w:tc>
          <w:tcPr>
            <w:tcW w:w="9345" w:type="dxa"/>
            <w:gridSpan w:val="3"/>
            <w:shd w:val="clear" w:color="auto" w:fill="000000" w:themeFill="text1"/>
          </w:tcPr>
          <w:p w14:paraId="60E0E674" w14:textId="79CAE680" w:rsidR="00C12A98" w:rsidRPr="00E1262B" w:rsidRDefault="00C12A98" w:rsidP="00E048D5">
            <w:r w:rsidRPr="00E1262B">
              <w:t xml:space="preserve">Item </w:t>
            </w:r>
            <w:r>
              <w:t>2</w:t>
            </w:r>
          </w:p>
        </w:tc>
      </w:tr>
      <w:tr w:rsidR="00C12A98" w:rsidRPr="00006822" w14:paraId="39E7ED4F" w14:textId="77777777" w:rsidTr="00C12A98">
        <w:tc>
          <w:tcPr>
            <w:tcW w:w="1704" w:type="dxa"/>
            <w:shd w:val="clear" w:color="auto" w:fill="EDEDED" w:themeFill="accent3" w:themeFillTint="33"/>
          </w:tcPr>
          <w:p w14:paraId="2888BA61" w14:textId="77777777" w:rsidR="00C12A98" w:rsidRPr="00C12A98" w:rsidRDefault="00C12A98" w:rsidP="00E048D5">
            <w:r>
              <w:t>Section:</w:t>
            </w:r>
          </w:p>
        </w:tc>
        <w:tc>
          <w:tcPr>
            <w:tcW w:w="2070" w:type="dxa"/>
            <w:shd w:val="clear" w:color="auto" w:fill="EDEDED" w:themeFill="accent3" w:themeFillTint="33"/>
          </w:tcPr>
          <w:p w14:paraId="2062EE69" w14:textId="7C84A2A3" w:rsidR="00C12A98" w:rsidRPr="00C12A98" w:rsidRDefault="00C12A98" w:rsidP="00E048D5">
            <w:r>
              <w:t>Sub</w:t>
            </w:r>
            <w:r w:rsidR="00273EFB">
              <w:t>-</w:t>
            </w:r>
            <w:r>
              <w:t>Section:</w:t>
            </w:r>
          </w:p>
        </w:tc>
        <w:tc>
          <w:tcPr>
            <w:tcW w:w="5571" w:type="dxa"/>
            <w:shd w:val="clear" w:color="auto" w:fill="EDEDED" w:themeFill="accent3" w:themeFillTint="33"/>
          </w:tcPr>
          <w:p w14:paraId="0E60FD73" w14:textId="77777777" w:rsidR="00C12A98" w:rsidRPr="00C12A98" w:rsidRDefault="00C12A98" w:rsidP="00E048D5">
            <w:r>
              <w:t>Question:</w:t>
            </w:r>
          </w:p>
        </w:tc>
      </w:tr>
      <w:tr w:rsidR="00C12A98" w14:paraId="00FE45DA" w14:textId="77777777" w:rsidTr="00C12A98">
        <w:tc>
          <w:tcPr>
            <w:tcW w:w="1704" w:type="dxa"/>
            <w:shd w:val="clear" w:color="auto" w:fill="EDEDED" w:themeFill="accent3" w:themeFillTint="33"/>
          </w:tcPr>
          <w:p w14:paraId="1187C2F3" w14:textId="77777777" w:rsidR="00C12A98" w:rsidRDefault="00C12A98" w:rsidP="00E048D5">
            <w:r>
              <w:t>Detail of the Item Noted by the Observer:</w:t>
            </w:r>
          </w:p>
        </w:tc>
        <w:tc>
          <w:tcPr>
            <w:tcW w:w="7641" w:type="dxa"/>
            <w:gridSpan w:val="2"/>
            <w:shd w:val="clear" w:color="auto" w:fill="EDEDED" w:themeFill="accent3" w:themeFillTint="33"/>
          </w:tcPr>
          <w:p w14:paraId="204E9030" w14:textId="77777777" w:rsidR="00C12A98" w:rsidRPr="00C12A98" w:rsidRDefault="00C12A98" w:rsidP="00E048D5"/>
        </w:tc>
      </w:tr>
      <w:tr w:rsidR="00C12A98" w14:paraId="72B7ED75" w14:textId="77777777" w:rsidTr="00C12A98">
        <w:tc>
          <w:tcPr>
            <w:tcW w:w="1704" w:type="dxa"/>
            <w:tcBorders>
              <w:bottom w:val="single" w:sz="4" w:space="0" w:color="auto"/>
            </w:tcBorders>
          </w:tcPr>
          <w:p w14:paraId="35CA6974" w14:textId="77777777" w:rsidR="00C12A98" w:rsidRDefault="00C12A98" w:rsidP="00E048D5">
            <w:r>
              <w:t>Operator Response:</w:t>
            </w:r>
          </w:p>
        </w:tc>
        <w:tc>
          <w:tcPr>
            <w:tcW w:w="7641" w:type="dxa"/>
            <w:gridSpan w:val="2"/>
            <w:tcBorders>
              <w:bottom w:val="single" w:sz="4" w:space="0" w:color="auto"/>
            </w:tcBorders>
          </w:tcPr>
          <w:p w14:paraId="313C55E5" w14:textId="77777777" w:rsidR="00C12A98" w:rsidRPr="00C12A98" w:rsidRDefault="00C12A98" w:rsidP="00E048D5"/>
        </w:tc>
      </w:tr>
      <w:tr w:rsidR="00C12A98" w14:paraId="5DCC3DA1" w14:textId="77777777">
        <w:tc>
          <w:tcPr>
            <w:tcW w:w="9350" w:type="dxa"/>
            <w:gridSpan w:val="3"/>
            <w:tcBorders>
              <w:bottom w:val="single" w:sz="4" w:space="0" w:color="auto"/>
            </w:tcBorders>
          </w:tcPr>
          <w:p w14:paraId="605FFF26" w14:textId="77777777" w:rsidR="00C12A98" w:rsidRDefault="00C12A98" w:rsidP="00E048D5">
            <w:r>
              <w:t>Date of Operator Response:</w:t>
            </w:r>
            <w:r w:rsidRPr="00C12A98">
              <w:t xml:space="preserve"> </w:t>
            </w:r>
          </w:p>
        </w:tc>
      </w:tr>
    </w:tbl>
    <w:p w14:paraId="67F298E8" w14:textId="77777777" w:rsidR="00C12A98" w:rsidRDefault="00C12A98" w:rsidP="00E048D5"/>
    <w:tbl>
      <w:tblPr>
        <w:tblStyle w:val="TableGrid"/>
        <w:tblW w:w="0" w:type="auto"/>
        <w:tblLook w:val="04A0" w:firstRow="1" w:lastRow="0" w:firstColumn="1" w:lastColumn="0" w:noHBand="0" w:noVBand="1"/>
      </w:tblPr>
      <w:tblGrid>
        <w:gridCol w:w="1704"/>
        <w:gridCol w:w="2070"/>
        <w:gridCol w:w="5576"/>
      </w:tblGrid>
      <w:tr w:rsidR="00C12A98" w:rsidRPr="00E1262B" w14:paraId="26D45867" w14:textId="77777777" w:rsidTr="00C12A98">
        <w:tc>
          <w:tcPr>
            <w:tcW w:w="9345" w:type="dxa"/>
            <w:gridSpan w:val="3"/>
            <w:shd w:val="clear" w:color="auto" w:fill="000000" w:themeFill="text1"/>
          </w:tcPr>
          <w:p w14:paraId="4A908F40" w14:textId="43D18B3D" w:rsidR="00C12A98" w:rsidRPr="00E1262B" w:rsidRDefault="00C12A98" w:rsidP="00E048D5">
            <w:r w:rsidRPr="00E1262B">
              <w:t xml:space="preserve">Item </w:t>
            </w:r>
            <w:r>
              <w:t>3</w:t>
            </w:r>
          </w:p>
        </w:tc>
      </w:tr>
      <w:tr w:rsidR="00C12A98" w:rsidRPr="00006822" w14:paraId="745C08E9" w14:textId="77777777" w:rsidTr="00C12A98">
        <w:tc>
          <w:tcPr>
            <w:tcW w:w="1704" w:type="dxa"/>
            <w:shd w:val="clear" w:color="auto" w:fill="EDEDED" w:themeFill="accent3" w:themeFillTint="33"/>
          </w:tcPr>
          <w:p w14:paraId="3B502C34" w14:textId="77777777" w:rsidR="00C12A98" w:rsidRPr="00C12A98" w:rsidRDefault="00C12A98" w:rsidP="00E048D5">
            <w:r>
              <w:t>Section:</w:t>
            </w:r>
          </w:p>
        </w:tc>
        <w:tc>
          <w:tcPr>
            <w:tcW w:w="2070" w:type="dxa"/>
            <w:shd w:val="clear" w:color="auto" w:fill="EDEDED" w:themeFill="accent3" w:themeFillTint="33"/>
          </w:tcPr>
          <w:p w14:paraId="0DBC96FE" w14:textId="77777777" w:rsidR="00C12A98" w:rsidRPr="00C12A98" w:rsidRDefault="00C12A98" w:rsidP="00E048D5">
            <w:proofErr w:type="spellStart"/>
            <w:r>
              <w:t>SubSection</w:t>
            </w:r>
            <w:proofErr w:type="spellEnd"/>
            <w:r>
              <w:t>:</w:t>
            </w:r>
          </w:p>
        </w:tc>
        <w:tc>
          <w:tcPr>
            <w:tcW w:w="5571" w:type="dxa"/>
            <w:shd w:val="clear" w:color="auto" w:fill="EDEDED" w:themeFill="accent3" w:themeFillTint="33"/>
          </w:tcPr>
          <w:p w14:paraId="16F9486C" w14:textId="77777777" w:rsidR="00C12A98" w:rsidRPr="00006822" w:rsidRDefault="00C12A98" w:rsidP="00E048D5">
            <w:r>
              <w:t>Question:</w:t>
            </w:r>
          </w:p>
        </w:tc>
      </w:tr>
      <w:tr w:rsidR="00C12A98" w14:paraId="1137DC08" w14:textId="77777777" w:rsidTr="00C12A98">
        <w:tc>
          <w:tcPr>
            <w:tcW w:w="1704" w:type="dxa"/>
            <w:shd w:val="clear" w:color="auto" w:fill="EDEDED" w:themeFill="accent3" w:themeFillTint="33"/>
          </w:tcPr>
          <w:p w14:paraId="09CEBCE6" w14:textId="77777777" w:rsidR="00C12A98" w:rsidRDefault="00C12A98" w:rsidP="00E048D5">
            <w:r>
              <w:t>Detail of the Item Noted by the Observer:</w:t>
            </w:r>
          </w:p>
        </w:tc>
        <w:tc>
          <w:tcPr>
            <w:tcW w:w="7641" w:type="dxa"/>
            <w:gridSpan w:val="2"/>
            <w:shd w:val="clear" w:color="auto" w:fill="EDEDED" w:themeFill="accent3" w:themeFillTint="33"/>
          </w:tcPr>
          <w:p w14:paraId="5B31668B" w14:textId="77777777" w:rsidR="00C12A98" w:rsidRPr="00C12A98" w:rsidRDefault="00C12A98" w:rsidP="00E048D5"/>
        </w:tc>
      </w:tr>
      <w:tr w:rsidR="00C12A98" w14:paraId="6D619F0C" w14:textId="77777777" w:rsidTr="00C12A98">
        <w:tc>
          <w:tcPr>
            <w:tcW w:w="1704" w:type="dxa"/>
            <w:tcBorders>
              <w:bottom w:val="single" w:sz="4" w:space="0" w:color="auto"/>
            </w:tcBorders>
          </w:tcPr>
          <w:p w14:paraId="2700EA36" w14:textId="77777777" w:rsidR="00C12A98" w:rsidRDefault="00C12A98" w:rsidP="00E048D5">
            <w:r>
              <w:t>Operator Response:</w:t>
            </w:r>
          </w:p>
        </w:tc>
        <w:tc>
          <w:tcPr>
            <w:tcW w:w="7641" w:type="dxa"/>
            <w:gridSpan w:val="2"/>
            <w:tcBorders>
              <w:bottom w:val="single" w:sz="4" w:space="0" w:color="auto"/>
            </w:tcBorders>
          </w:tcPr>
          <w:p w14:paraId="6925E225" w14:textId="77777777" w:rsidR="00C12A98" w:rsidRPr="00C12A98" w:rsidRDefault="00C12A98" w:rsidP="00E048D5"/>
        </w:tc>
      </w:tr>
      <w:tr w:rsidR="00C12A98" w14:paraId="66B2B78E" w14:textId="77777777">
        <w:tc>
          <w:tcPr>
            <w:tcW w:w="9350" w:type="dxa"/>
            <w:gridSpan w:val="3"/>
            <w:tcBorders>
              <w:bottom w:val="single" w:sz="4" w:space="0" w:color="auto"/>
            </w:tcBorders>
          </w:tcPr>
          <w:p w14:paraId="7F6527BF" w14:textId="77777777" w:rsidR="00C12A98" w:rsidRDefault="00C12A98" w:rsidP="00E048D5">
            <w:r>
              <w:t xml:space="preserve">Date of Operator Response: </w:t>
            </w:r>
          </w:p>
        </w:tc>
      </w:tr>
    </w:tbl>
    <w:p w14:paraId="6FB66EF9" w14:textId="77777777" w:rsidR="00E1262B" w:rsidRDefault="00E1262B" w:rsidP="00E048D5"/>
    <w:p w14:paraId="09C1261F" w14:textId="0D7C48EE" w:rsidR="00575BF9" w:rsidRDefault="00E1262B" w:rsidP="00E048D5">
      <w:r>
        <w:t>(If there are more than three items identified, copy and paste “Item 3”, as needed and update the numbering)</w:t>
      </w:r>
    </w:p>
    <w:p w14:paraId="5E49EFFA" w14:textId="77777777" w:rsidR="002832E1" w:rsidRDefault="002832E1" w:rsidP="00E048D5"/>
    <w:p w14:paraId="52056519" w14:textId="5B29B19A" w:rsidR="00770C9B" w:rsidRPr="0029706D" w:rsidRDefault="002832E1" w:rsidP="00770C9B">
      <w:r>
        <w:t>General Summary Comments from the Observer:</w:t>
      </w:r>
    </w:p>
    <w:p w14:paraId="4983729F" w14:textId="77777777" w:rsidR="002D477D" w:rsidRPr="00990BD2" w:rsidRDefault="002D477D">
      <w:pPr>
        <w:rPr>
          <w:rFonts w:cs="Rubik"/>
        </w:rPr>
      </w:pPr>
    </w:p>
    <w:sectPr w:rsidR="002D477D" w:rsidRPr="00990BD2" w:rsidSect="002B3996">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EEA5" w14:textId="77777777" w:rsidR="00165C31" w:rsidRDefault="00165C31" w:rsidP="00106ED4">
      <w:r>
        <w:separator/>
      </w:r>
    </w:p>
  </w:endnote>
  <w:endnote w:type="continuationSeparator" w:id="0">
    <w:p w14:paraId="4AB5E5D5" w14:textId="77777777" w:rsidR="00165C31" w:rsidRDefault="00165C31" w:rsidP="001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2A6F" w:usb1="C000205B" w:usb2="00000000" w:usb3="00000000" w:csb0="000000F7"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33502"/>
      <w:docPartObj>
        <w:docPartGallery w:val="Page Numbers (Bottom of Page)"/>
        <w:docPartUnique/>
      </w:docPartObj>
    </w:sdtPr>
    <w:sdtContent>
      <w:p w14:paraId="04FD0B40" w14:textId="30A0068A"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FAE3C" w14:textId="77777777" w:rsidR="00106ED4" w:rsidRDefault="00106ED4" w:rsidP="00106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594028"/>
      <w:docPartObj>
        <w:docPartGallery w:val="Page Numbers (Bottom of Page)"/>
        <w:docPartUnique/>
      </w:docPartObj>
    </w:sdtPr>
    <w:sdtContent>
      <w:p w14:paraId="0305550F" w14:textId="75187599"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5BDE4" w14:textId="5CE7F7EA" w:rsidR="00106ED4" w:rsidRDefault="00B177C5" w:rsidP="00106ED4">
    <w:pPr>
      <w:pStyle w:val="Footer"/>
      <w:ind w:right="360"/>
    </w:pPr>
    <w:r>
      <w:t xml:space="preserve">v.1 </w:t>
    </w:r>
    <w:r w:rsidR="00D24EB8">
      <w:t>–</w:t>
    </w:r>
    <w:r>
      <w:t xml:space="preserve"> </w:t>
    </w:r>
    <w:r w:rsidR="00D24EB8">
      <w:t xml:space="preserve">Oct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341B" w14:textId="77777777" w:rsidR="00165C31" w:rsidRDefault="00165C31" w:rsidP="00106ED4">
      <w:r>
        <w:separator/>
      </w:r>
    </w:p>
  </w:footnote>
  <w:footnote w:type="continuationSeparator" w:id="0">
    <w:p w14:paraId="4B705256" w14:textId="77777777" w:rsidR="00165C31" w:rsidRDefault="00165C31" w:rsidP="001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4F46" w14:textId="77777777" w:rsidR="00106ED4" w:rsidRPr="0042321D" w:rsidRDefault="00106ED4" w:rsidP="00106ED4">
    <w:pPr>
      <w:pStyle w:val="Header"/>
      <w:pBdr>
        <w:bottom w:val="single" w:sz="4" w:space="1" w:color="auto"/>
      </w:pBdr>
      <w:rPr>
        <w:rFonts w:ascii="Avenir Book" w:hAnsi="Avenir Book"/>
      </w:rPr>
    </w:pPr>
    <w:r w:rsidRPr="0025270C">
      <w:rPr>
        <w:rFonts w:ascii="Avenir Book" w:hAnsi="Avenir Book"/>
        <w:noProof/>
      </w:rPr>
      <w:drawing>
        <wp:anchor distT="0" distB="0" distL="114300" distR="114300" simplePos="0" relativeHeight="251659264" behindDoc="1" locked="0" layoutInCell="1" allowOverlap="1" wp14:anchorId="320537E7" wp14:editId="0D3E5BFB">
          <wp:simplePos x="0" y="0"/>
          <wp:positionH relativeFrom="column">
            <wp:posOffset>6007100</wp:posOffset>
          </wp:positionH>
          <wp:positionV relativeFrom="paragraph">
            <wp:posOffset>-38100</wp:posOffset>
          </wp:positionV>
          <wp:extent cx="457200" cy="457200"/>
          <wp:effectExtent l="0" t="0" r="0" b="0"/>
          <wp:wrapTight wrapText="bothSides">
            <wp:wrapPolygon edited="0">
              <wp:start x="6000" y="0"/>
              <wp:lineTo x="0" y="4200"/>
              <wp:lineTo x="0" y="15000"/>
              <wp:lineTo x="3000" y="19200"/>
              <wp:lineTo x="6000" y="21000"/>
              <wp:lineTo x="15000" y="21000"/>
              <wp:lineTo x="18000" y="19200"/>
              <wp:lineTo x="21000" y="15000"/>
              <wp:lineTo x="21000" y="4200"/>
              <wp:lineTo x="15000"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2321D">
      <w:rPr>
        <w:rFonts w:ascii="Avenir Book" w:hAnsi="Avenir Book"/>
      </w:rPr>
      <w:t>IAATO Field Operations Manual</w:t>
    </w:r>
  </w:p>
  <w:p w14:paraId="66BF9BC4" w14:textId="77777777" w:rsidR="00106ED4" w:rsidRDefault="0010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C9A"/>
    <w:multiLevelType w:val="hybridMultilevel"/>
    <w:tmpl w:val="FE72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E5F"/>
    <w:multiLevelType w:val="hybridMultilevel"/>
    <w:tmpl w:val="46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F15"/>
    <w:multiLevelType w:val="hybridMultilevel"/>
    <w:tmpl w:val="955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4DA"/>
    <w:multiLevelType w:val="multilevel"/>
    <w:tmpl w:val="FC445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43542D"/>
    <w:multiLevelType w:val="hybridMultilevel"/>
    <w:tmpl w:val="23EEE470"/>
    <w:lvl w:ilvl="0" w:tplc="671ABD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683B"/>
    <w:multiLevelType w:val="hybridMultilevel"/>
    <w:tmpl w:val="868C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19BE"/>
    <w:multiLevelType w:val="hybridMultilevel"/>
    <w:tmpl w:val="2BB4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667"/>
    <w:multiLevelType w:val="hybridMultilevel"/>
    <w:tmpl w:val="129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320A"/>
    <w:multiLevelType w:val="hybridMultilevel"/>
    <w:tmpl w:val="0BEE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5052"/>
    <w:multiLevelType w:val="hybridMultilevel"/>
    <w:tmpl w:val="59AC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65B6A"/>
    <w:multiLevelType w:val="hybridMultilevel"/>
    <w:tmpl w:val="A28452CA"/>
    <w:lvl w:ilvl="0" w:tplc="2F82F8C0">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1" w15:restartNumberingAfterBreak="0">
    <w:nsid w:val="35B10138"/>
    <w:multiLevelType w:val="hybridMultilevel"/>
    <w:tmpl w:val="CB588EF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95771"/>
    <w:multiLevelType w:val="hybridMultilevel"/>
    <w:tmpl w:val="C5C47E34"/>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3F320E"/>
    <w:multiLevelType w:val="multilevel"/>
    <w:tmpl w:val="21F663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49402FD"/>
    <w:multiLevelType w:val="hybridMultilevel"/>
    <w:tmpl w:val="ABBE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047B9"/>
    <w:multiLevelType w:val="hybridMultilevel"/>
    <w:tmpl w:val="0B249F52"/>
    <w:lvl w:ilvl="0" w:tplc="72D6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A14E3"/>
    <w:multiLevelType w:val="hybridMultilevel"/>
    <w:tmpl w:val="B09CDC4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7E4325"/>
    <w:multiLevelType w:val="hybridMultilevel"/>
    <w:tmpl w:val="0054E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D0BC0"/>
    <w:multiLevelType w:val="hybridMultilevel"/>
    <w:tmpl w:val="45321928"/>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B31C66"/>
    <w:multiLevelType w:val="hybridMultilevel"/>
    <w:tmpl w:val="3C9EE6A4"/>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E6F2D"/>
    <w:multiLevelType w:val="hybridMultilevel"/>
    <w:tmpl w:val="09AC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270B1"/>
    <w:multiLevelType w:val="hybridMultilevel"/>
    <w:tmpl w:val="0632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9546">
    <w:abstractNumId w:val="10"/>
  </w:num>
  <w:num w:numId="2" w16cid:durableId="1776637256">
    <w:abstractNumId w:val="1"/>
  </w:num>
  <w:num w:numId="3" w16cid:durableId="1746805692">
    <w:abstractNumId w:val="18"/>
  </w:num>
  <w:num w:numId="4" w16cid:durableId="48771792">
    <w:abstractNumId w:val="14"/>
  </w:num>
  <w:num w:numId="5" w16cid:durableId="680280187">
    <w:abstractNumId w:val="3"/>
  </w:num>
  <w:num w:numId="6" w16cid:durableId="1063485132">
    <w:abstractNumId w:val="16"/>
  </w:num>
  <w:num w:numId="7" w16cid:durableId="147864185">
    <w:abstractNumId w:val="20"/>
  </w:num>
  <w:num w:numId="8" w16cid:durableId="556162966">
    <w:abstractNumId w:val="5"/>
  </w:num>
  <w:num w:numId="9" w16cid:durableId="338890485">
    <w:abstractNumId w:val="0"/>
  </w:num>
  <w:num w:numId="10" w16cid:durableId="343749221">
    <w:abstractNumId w:val="21"/>
  </w:num>
  <w:num w:numId="11" w16cid:durableId="976564463">
    <w:abstractNumId w:val="8"/>
  </w:num>
  <w:num w:numId="12" w16cid:durableId="1515026197">
    <w:abstractNumId w:val="15"/>
  </w:num>
  <w:num w:numId="13" w16cid:durableId="1958632762">
    <w:abstractNumId w:val="2"/>
  </w:num>
  <w:num w:numId="14" w16cid:durableId="1629050118">
    <w:abstractNumId w:val="7"/>
  </w:num>
  <w:num w:numId="15" w16cid:durableId="900020191">
    <w:abstractNumId w:val="9"/>
  </w:num>
  <w:num w:numId="16" w16cid:durableId="215048513">
    <w:abstractNumId w:val="13"/>
  </w:num>
  <w:num w:numId="17" w16cid:durableId="55128578">
    <w:abstractNumId w:val="4"/>
  </w:num>
  <w:num w:numId="18" w16cid:durableId="1729450639">
    <w:abstractNumId w:val="17"/>
  </w:num>
  <w:num w:numId="19" w16cid:durableId="1117217468">
    <w:abstractNumId w:val="6"/>
  </w:num>
  <w:num w:numId="20" w16cid:durableId="973830530">
    <w:abstractNumId w:val="11"/>
  </w:num>
  <w:num w:numId="21" w16cid:durableId="729578670">
    <w:abstractNumId w:val="19"/>
  </w:num>
  <w:num w:numId="22" w16cid:durableId="752968161">
    <w:abstractNumId w:val="12"/>
  </w:num>
  <w:num w:numId="23" w16cid:durableId="107819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B"/>
    <w:rsid w:val="00006822"/>
    <w:rsid w:val="0001565D"/>
    <w:rsid w:val="000357D1"/>
    <w:rsid w:val="000751FB"/>
    <w:rsid w:val="00080330"/>
    <w:rsid w:val="00085B7B"/>
    <w:rsid w:val="000E64FC"/>
    <w:rsid w:val="00106ED4"/>
    <w:rsid w:val="00114E27"/>
    <w:rsid w:val="00116A0A"/>
    <w:rsid w:val="00116C91"/>
    <w:rsid w:val="00124494"/>
    <w:rsid w:val="001401ED"/>
    <w:rsid w:val="00144046"/>
    <w:rsid w:val="00165C31"/>
    <w:rsid w:val="00167297"/>
    <w:rsid w:val="001865F6"/>
    <w:rsid w:val="00193E51"/>
    <w:rsid w:val="001A06F8"/>
    <w:rsid w:val="001B0D1C"/>
    <w:rsid w:val="001C2052"/>
    <w:rsid w:val="001D1DFF"/>
    <w:rsid w:val="001E52F6"/>
    <w:rsid w:val="001E76FF"/>
    <w:rsid w:val="001F31DD"/>
    <w:rsid w:val="001F78C3"/>
    <w:rsid w:val="0021159C"/>
    <w:rsid w:val="00232BEA"/>
    <w:rsid w:val="002343A6"/>
    <w:rsid w:val="0025060E"/>
    <w:rsid w:val="00253711"/>
    <w:rsid w:val="00273EFB"/>
    <w:rsid w:val="002763EF"/>
    <w:rsid w:val="0028228C"/>
    <w:rsid w:val="002832E1"/>
    <w:rsid w:val="00286A9F"/>
    <w:rsid w:val="00286FB3"/>
    <w:rsid w:val="0029706D"/>
    <w:rsid w:val="002B3996"/>
    <w:rsid w:val="002C6B0F"/>
    <w:rsid w:val="002D477D"/>
    <w:rsid w:val="002E3E82"/>
    <w:rsid w:val="00305919"/>
    <w:rsid w:val="003168A8"/>
    <w:rsid w:val="00320164"/>
    <w:rsid w:val="00333732"/>
    <w:rsid w:val="00360A26"/>
    <w:rsid w:val="00364E87"/>
    <w:rsid w:val="00372FF1"/>
    <w:rsid w:val="00377071"/>
    <w:rsid w:val="003776E4"/>
    <w:rsid w:val="003A496C"/>
    <w:rsid w:val="003A761D"/>
    <w:rsid w:val="003B3F78"/>
    <w:rsid w:val="003D5E48"/>
    <w:rsid w:val="003F159B"/>
    <w:rsid w:val="0042453B"/>
    <w:rsid w:val="00435C7B"/>
    <w:rsid w:val="00441DAD"/>
    <w:rsid w:val="00451842"/>
    <w:rsid w:val="004623E8"/>
    <w:rsid w:val="004639B1"/>
    <w:rsid w:val="0047519C"/>
    <w:rsid w:val="00476306"/>
    <w:rsid w:val="004955B4"/>
    <w:rsid w:val="00496A3F"/>
    <w:rsid w:val="004A43EF"/>
    <w:rsid w:val="004A6DD9"/>
    <w:rsid w:val="004D76D9"/>
    <w:rsid w:val="004E0EBD"/>
    <w:rsid w:val="004F61E9"/>
    <w:rsid w:val="005112B0"/>
    <w:rsid w:val="0053548A"/>
    <w:rsid w:val="00554253"/>
    <w:rsid w:val="00575BF9"/>
    <w:rsid w:val="00592BF9"/>
    <w:rsid w:val="005C2E78"/>
    <w:rsid w:val="00676AD9"/>
    <w:rsid w:val="0067716D"/>
    <w:rsid w:val="00681BFA"/>
    <w:rsid w:val="006838DC"/>
    <w:rsid w:val="006C3876"/>
    <w:rsid w:val="006D51D8"/>
    <w:rsid w:val="006F2EEA"/>
    <w:rsid w:val="0074359E"/>
    <w:rsid w:val="00756423"/>
    <w:rsid w:val="00764641"/>
    <w:rsid w:val="00770C9B"/>
    <w:rsid w:val="007734F7"/>
    <w:rsid w:val="0078002E"/>
    <w:rsid w:val="00787ECF"/>
    <w:rsid w:val="00794299"/>
    <w:rsid w:val="00794C27"/>
    <w:rsid w:val="007C4912"/>
    <w:rsid w:val="007E5461"/>
    <w:rsid w:val="007E5FC5"/>
    <w:rsid w:val="008009C6"/>
    <w:rsid w:val="00811C36"/>
    <w:rsid w:val="008201EB"/>
    <w:rsid w:val="008863E8"/>
    <w:rsid w:val="008A5D34"/>
    <w:rsid w:val="008E75A5"/>
    <w:rsid w:val="008F75EE"/>
    <w:rsid w:val="00950576"/>
    <w:rsid w:val="00963FB0"/>
    <w:rsid w:val="00973F7D"/>
    <w:rsid w:val="00990BD2"/>
    <w:rsid w:val="00992DDC"/>
    <w:rsid w:val="00994ABB"/>
    <w:rsid w:val="009C60AA"/>
    <w:rsid w:val="00A73E7F"/>
    <w:rsid w:val="00A800CA"/>
    <w:rsid w:val="00AA6552"/>
    <w:rsid w:val="00AA6F85"/>
    <w:rsid w:val="00AC7502"/>
    <w:rsid w:val="00B11940"/>
    <w:rsid w:val="00B177C5"/>
    <w:rsid w:val="00B20FA6"/>
    <w:rsid w:val="00B341F0"/>
    <w:rsid w:val="00B4799A"/>
    <w:rsid w:val="00B51875"/>
    <w:rsid w:val="00B61423"/>
    <w:rsid w:val="00BA10D7"/>
    <w:rsid w:val="00BA2CA2"/>
    <w:rsid w:val="00BA49C0"/>
    <w:rsid w:val="00BB0DB6"/>
    <w:rsid w:val="00BC08DA"/>
    <w:rsid w:val="00BC25F1"/>
    <w:rsid w:val="00BC76A0"/>
    <w:rsid w:val="00BD1F91"/>
    <w:rsid w:val="00BD64C6"/>
    <w:rsid w:val="00BD6788"/>
    <w:rsid w:val="00BF421C"/>
    <w:rsid w:val="00C12A98"/>
    <w:rsid w:val="00C24D59"/>
    <w:rsid w:val="00C62301"/>
    <w:rsid w:val="00C643F8"/>
    <w:rsid w:val="00C86B44"/>
    <w:rsid w:val="00CB5FEA"/>
    <w:rsid w:val="00CF18BA"/>
    <w:rsid w:val="00D24205"/>
    <w:rsid w:val="00D24EB8"/>
    <w:rsid w:val="00D430A6"/>
    <w:rsid w:val="00D45776"/>
    <w:rsid w:val="00D659F9"/>
    <w:rsid w:val="00D66EB1"/>
    <w:rsid w:val="00D74468"/>
    <w:rsid w:val="00DC55F9"/>
    <w:rsid w:val="00DC63BF"/>
    <w:rsid w:val="00DD0AA9"/>
    <w:rsid w:val="00DE351F"/>
    <w:rsid w:val="00E048D5"/>
    <w:rsid w:val="00E1262B"/>
    <w:rsid w:val="00E36668"/>
    <w:rsid w:val="00E55744"/>
    <w:rsid w:val="00E86A81"/>
    <w:rsid w:val="00EE448D"/>
    <w:rsid w:val="00F14FA2"/>
    <w:rsid w:val="00F1562E"/>
    <w:rsid w:val="00F567CE"/>
    <w:rsid w:val="00F61B67"/>
    <w:rsid w:val="00F67A1D"/>
    <w:rsid w:val="00F82C17"/>
    <w:rsid w:val="00F9740C"/>
    <w:rsid w:val="00FA1583"/>
    <w:rsid w:val="00FA52C4"/>
    <w:rsid w:val="00FB05FF"/>
    <w:rsid w:val="00FB7E44"/>
    <w:rsid w:val="00FC3796"/>
    <w:rsid w:val="00FC5241"/>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D38"/>
  <w15:chartTrackingRefBased/>
  <w15:docId w15:val="{F81C75B5-55D5-664C-8BE3-FFA47BF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ubik" w:eastAsiaTheme="minorHAnsi" w:hAnsi="Rubi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30"/>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330"/>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330"/>
    <w:pPr>
      <w:keepNext/>
      <w:keepLines/>
      <w:numPr>
        <w:ilvl w:val="2"/>
        <w:numId w:val="1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80330"/>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330"/>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0330"/>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0330"/>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03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33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9B"/>
    <w:pPr>
      <w:ind w:left="720"/>
      <w:contextualSpacing/>
    </w:pPr>
    <w:rPr>
      <w:rFonts w:asciiTheme="minorHAnsi" w:hAnsiTheme="minorHAnsi" w:cstheme="minorBidi"/>
    </w:rPr>
  </w:style>
  <w:style w:type="paragraph" w:styleId="Revision">
    <w:name w:val="Revision"/>
    <w:hidden/>
    <w:uiPriority w:val="99"/>
    <w:semiHidden/>
    <w:rsid w:val="00950576"/>
  </w:style>
  <w:style w:type="character" w:styleId="CommentReference">
    <w:name w:val="annotation reference"/>
    <w:basedOn w:val="DefaultParagraphFont"/>
    <w:uiPriority w:val="99"/>
    <w:semiHidden/>
    <w:unhideWhenUsed/>
    <w:rsid w:val="00372FF1"/>
    <w:rPr>
      <w:sz w:val="16"/>
      <w:szCs w:val="16"/>
    </w:rPr>
  </w:style>
  <w:style w:type="paragraph" w:styleId="CommentText">
    <w:name w:val="annotation text"/>
    <w:basedOn w:val="Normal"/>
    <w:link w:val="CommentTextChar"/>
    <w:uiPriority w:val="99"/>
    <w:semiHidden/>
    <w:unhideWhenUsed/>
    <w:rsid w:val="00372FF1"/>
    <w:rPr>
      <w:sz w:val="20"/>
      <w:szCs w:val="20"/>
    </w:rPr>
  </w:style>
  <w:style w:type="character" w:customStyle="1" w:styleId="CommentTextChar">
    <w:name w:val="Comment Text Char"/>
    <w:basedOn w:val="DefaultParagraphFont"/>
    <w:link w:val="CommentText"/>
    <w:uiPriority w:val="99"/>
    <w:semiHidden/>
    <w:rsid w:val="00372FF1"/>
    <w:rPr>
      <w:sz w:val="20"/>
      <w:szCs w:val="20"/>
    </w:rPr>
  </w:style>
  <w:style w:type="paragraph" w:styleId="CommentSubject">
    <w:name w:val="annotation subject"/>
    <w:basedOn w:val="CommentText"/>
    <w:next w:val="CommentText"/>
    <w:link w:val="CommentSubjectChar"/>
    <w:uiPriority w:val="99"/>
    <w:semiHidden/>
    <w:unhideWhenUsed/>
    <w:rsid w:val="00372FF1"/>
    <w:rPr>
      <w:b/>
      <w:bCs/>
    </w:rPr>
  </w:style>
  <w:style w:type="character" w:customStyle="1" w:styleId="CommentSubjectChar">
    <w:name w:val="Comment Subject Char"/>
    <w:basedOn w:val="CommentTextChar"/>
    <w:link w:val="CommentSubject"/>
    <w:uiPriority w:val="99"/>
    <w:semiHidden/>
    <w:rsid w:val="00372FF1"/>
    <w:rPr>
      <w:b/>
      <w:bCs/>
      <w:sz w:val="20"/>
      <w:szCs w:val="20"/>
    </w:rPr>
  </w:style>
  <w:style w:type="paragraph" w:styleId="Header">
    <w:name w:val="header"/>
    <w:basedOn w:val="Normal"/>
    <w:link w:val="HeaderChar"/>
    <w:uiPriority w:val="99"/>
    <w:unhideWhenUsed/>
    <w:rsid w:val="00106ED4"/>
    <w:pPr>
      <w:tabs>
        <w:tab w:val="center" w:pos="4680"/>
        <w:tab w:val="right" w:pos="9360"/>
      </w:tabs>
    </w:pPr>
  </w:style>
  <w:style w:type="character" w:customStyle="1" w:styleId="HeaderChar">
    <w:name w:val="Header Char"/>
    <w:basedOn w:val="DefaultParagraphFont"/>
    <w:link w:val="Header"/>
    <w:uiPriority w:val="99"/>
    <w:rsid w:val="00106ED4"/>
  </w:style>
  <w:style w:type="paragraph" w:styleId="Footer">
    <w:name w:val="footer"/>
    <w:basedOn w:val="Normal"/>
    <w:link w:val="FooterChar"/>
    <w:uiPriority w:val="99"/>
    <w:unhideWhenUsed/>
    <w:rsid w:val="00106ED4"/>
    <w:pPr>
      <w:tabs>
        <w:tab w:val="center" w:pos="4680"/>
        <w:tab w:val="right" w:pos="9360"/>
      </w:tabs>
    </w:pPr>
  </w:style>
  <w:style w:type="character" w:customStyle="1" w:styleId="FooterChar">
    <w:name w:val="Footer Char"/>
    <w:basedOn w:val="DefaultParagraphFont"/>
    <w:link w:val="Footer"/>
    <w:uiPriority w:val="99"/>
    <w:rsid w:val="00106ED4"/>
  </w:style>
  <w:style w:type="character" w:styleId="PageNumber">
    <w:name w:val="page number"/>
    <w:basedOn w:val="DefaultParagraphFont"/>
    <w:uiPriority w:val="99"/>
    <w:semiHidden/>
    <w:unhideWhenUsed/>
    <w:rsid w:val="00106ED4"/>
  </w:style>
  <w:style w:type="table" w:styleId="TableGrid">
    <w:name w:val="Table Grid"/>
    <w:basedOn w:val="TableNormal"/>
    <w:uiPriority w:val="39"/>
    <w:rsid w:val="00F5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D34"/>
    <w:rPr>
      <w:color w:val="666666"/>
    </w:rPr>
  </w:style>
  <w:style w:type="character" w:styleId="Hyperlink">
    <w:name w:val="Hyperlink"/>
    <w:basedOn w:val="DefaultParagraphFont"/>
    <w:uiPriority w:val="99"/>
    <w:unhideWhenUsed/>
    <w:rsid w:val="00D74468"/>
    <w:rPr>
      <w:color w:val="0563C1" w:themeColor="hyperlink"/>
      <w:u w:val="single"/>
    </w:rPr>
  </w:style>
  <w:style w:type="character" w:styleId="UnresolvedMention">
    <w:name w:val="Unresolved Mention"/>
    <w:basedOn w:val="DefaultParagraphFont"/>
    <w:uiPriority w:val="99"/>
    <w:semiHidden/>
    <w:unhideWhenUsed/>
    <w:rsid w:val="00D74468"/>
    <w:rPr>
      <w:color w:val="605E5C"/>
      <w:shd w:val="clear" w:color="auto" w:fill="E1DFDD"/>
    </w:rPr>
  </w:style>
  <w:style w:type="character" w:customStyle="1" w:styleId="Heading1Char">
    <w:name w:val="Heading 1 Char"/>
    <w:basedOn w:val="DefaultParagraphFont"/>
    <w:link w:val="Heading1"/>
    <w:uiPriority w:val="9"/>
    <w:rsid w:val="000803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3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3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803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803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803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803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803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33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80330"/>
    <w:rPr>
      <w:color w:val="954F72" w:themeColor="followedHyperlink"/>
      <w:u w:val="single"/>
    </w:rPr>
  </w:style>
  <w:style w:type="character" w:styleId="SubtleEmphasis">
    <w:name w:val="Subtle Emphasis"/>
    <w:basedOn w:val="DefaultParagraphFont"/>
    <w:uiPriority w:val="19"/>
    <w:qFormat/>
    <w:rsid w:val="00080330"/>
    <w:rPr>
      <w:i/>
      <w:iCs/>
      <w:color w:val="404040" w:themeColor="text1" w:themeTint="BF"/>
    </w:rPr>
  </w:style>
  <w:style w:type="paragraph" w:styleId="Subtitle">
    <w:name w:val="Subtitle"/>
    <w:basedOn w:val="Normal"/>
    <w:next w:val="Normal"/>
    <w:link w:val="SubtitleChar"/>
    <w:uiPriority w:val="11"/>
    <w:qFormat/>
    <w:rsid w:val="00080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0330"/>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0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3696">
      <w:bodyDiv w:val="1"/>
      <w:marLeft w:val="0"/>
      <w:marRight w:val="0"/>
      <w:marTop w:val="0"/>
      <w:marBottom w:val="0"/>
      <w:divBdr>
        <w:top w:val="none" w:sz="0" w:space="0" w:color="auto"/>
        <w:left w:val="none" w:sz="0" w:space="0" w:color="auto"/>
        <w:bottom w:val="none" w:sz="0" w:space="0" w:color="auto"/>
        <w:right w:val="none" w:sz="0" w:space="0" w:color="auto"/>
      </w:divBdr>
    </w:div>
    <w:div w:id="982078076">
      <w:bodyDiv w:val="1"/>
      <w:marLeft w:val="0"/>
      <w:marRight w:val="0"/>
      <w:marTop w:val="0"/>
      <w:marBottom w:val="0"/>
      <w:divBdr>
        <w:top w:val="none" w:sz="0" w:space="0" w:color="auto"/>
        <w:left w:val="none" w:sz="0" w:space="0" w:color="auto"/>
        <w:bottom w:val="none" w:sz="0" w:space="0" w:color="auto"/>
        <w:right w:val="none" w:sz="0" w:space="0" w:color="auto"/>
      </w:divBdr>
    </w:div>
    <w:div w:id="2084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an@iaato.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haase@iaato.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aato.org/about-iaato/our-mi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ts.aq/e/eia.html" TargetMode="External"/><Relationship Id="rId4" Type="http://schemas.openxmlformats.org/officeDocument/2006/relationships/webSettings" Target="webSettings.xml"/><Relationship Id="rId9" Type="http://schemas.openxmlformats.org/officeDocument/2006/relationships/hyperlink" Target="https://www.ats.aq/e/tourism.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13</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Delaney</dc:creator>
  <cp:keywords/>
  <dc:description/>
  <cp:lastModifiedBy>Allison Kean</cp:lastModifiedBy>
  <cp:revision>22</cp:revision>
  <dcterms:created xsi:type="dcterms:W3CDTF">2024-08-07T18:32:00Z</dcterms:created>
  <dcterms:modified xsi:type="dcterms:W3CDTF">2024-11-08T18:55:00Z</dcterms:modified>
</cp:coreProperties>
</file>