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53DF" w14:textId="7BD28E7B" w:rsidR="00306837" w:rsidRDefault="00A04B3B">
      <w:pPr>
        <w:rPr>
          <w:rFonts w:cs="Arial"/>
        </w:rPr>
      </w:pPr>
      <w:r w:rsidRPr="00A04B3B">
        <w:rPr>
          <w:noProof/>
          <w:lang w:eastAsia="en-GB"/>
        </w:rPr>
        <mc:AlternateContent>
          <mc:Choice Requires="wps">
            <w:drawing>
              <wp:anchor distT="45720" distB="45720" distL="114300" distR="114300" simplePos="0" relativeHeight="251659264" behindDoc="0" locked="0" layoutInCell="1" allowOverlap="1" wp14:anchorId="0C1EC2C7" wp14:editId="286A8C51">
                <wp:simplePos x="0" y="0"/>
                <wp:positionH relativeFrom="column">
                  <wp:posOffset>130629</wp:posOffset>
                </wp:positionH>
                <wp:positionV relativeFrom="paragraph">
                  <wp:posOffset>104503</wp:posOffset>
                </wp:positionV>
                <wp:extent cx="2833863" cy="1191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863" cy="1191600"/>
                        </a:xfrm>
                        <a:prstGeom prst="rect">
                          <a:avLst/>
                        </a:prstGeom>
                        <a:noFill/>
                        <a:ln w="9525">
                          <a:noFill/>
                          <a:miter lim="800000"/>
                          <a:headEnd/>
                          <a:tailEnd/>
                        </a:ln>
                      </wps:spPr>
                      <wps:txbx>
                        <w:txbxContent>
                          <w:p w14:paraId="6D1FF2AF" w14:textId="59B941E5" w:rsidR="00A04B3B" w:rsidRPr="009647FB" w:rsidRDefault="00E90EE7" w:rsidP="00A04B3B">
                            <w:pPr>
                              <w:rPr>
                                <w:b/>
                                <w:color w:val="FFFFFF" w:themeColor="background1"/>
                                <w:sz w:val="40"/>
                                <w:szCs w:val="34"/>
                              </w:rPr>
                            </w:pPr>
                            <w:r>
                              <w:rPr>
                                <w:b/>
                                <w:color w:val="FFFFFF" w:themeColor="background1"/>
                                <w:sz w:val="40"/>
                                <w:szCs w:val="34"/>
                              </w:rPr>
                              <w:t>STA</w:t>
                            </w:r>
                            <w:r w:rsidR="00A04B3B" w:rsidRPr="009647FB">
                              <w:rPr>
                                <w:b/>
                                <w:color w:val="FFFFFF" w:themeColor="background1"/>
                                <w:sz w:val="40"/>
                                <w:szCs w:val="34"/>
                              </w:rPr>
                              <w:t xml:space="preserve">01 – </w:t>
                            </w:r>
                            <w:r>
                              <w:rPr>
                                <w:b/>
                                <w:color w:val="FFFFFF" w:themeColor="background1"/>
                                <w:sz w:val="40"/>
                                <w:szCs w:val="34"/>
                              </w:rPr>
                              <w:t>St Andrews Bay</w:t>
                            </w:r>
                          </w:p>
                          <w:p w14:paraId="1B466A90" w14:textId="04D51514" w:rsidR="00A04B3B" w:rsidRPr="00A04B3B" w:rsidRDefault="00A04B3B" w:rsidP="00A04B3B">
                            <w:pPr>
                              <w:rPr>
                                <w:i/>
                                <w:iCs/>
                                <w:color w:val="FFFFFF" w:themeColor="background1"/>
                                <w:sz w:val="8"/>
                              </w:rPr>
                            </w:pPr>
                            <w:r w:rsidRPr="00A04B3B">
                              <w:rPr>
                                <w:rFonts w:cs="Arial"/>
                                <w:i/>
                                <w:iCs/>
                                <w:color w:val="FFFFFF" w:themeColor="background1"/>
                              </w:rPr>
                              <w:t>54</w:t>
                            </w:r>
                            <w:r w:rsidRPr="00A04B3B">
                              <w:rPr>
                                <w:rFonts w:cs="Arial"/>
                                <w:i/>
                                <w:iCs/>
                                <w:color w:val="FFFFFF" w:themeColor="background1"/>
                                <w:vertAlign w:val="superscript"/>
                              </w:rPr>
                              <w:t xml:space="preserve">o </w:t>
                            </w:r>
                            <w:r w:rsidRPr="00A04B3B">
                              <w:rPr>
                                <w:rFonts w:cs="Arial"/>
                                <w:i/>
                                <w:iCs/>
                                <w:color w:val="FFFFFF" w:themeColor="background1"/>
                              </w:rPr>
                              <w:t>2</w:t>
                            </w:r>
                            <w:r w:rsidR="00E90EE7">
                              <w:rPr>
                                <w:rFonts w:cs="Arial"/>
                                <w:i/>
                                <w:iCs/>
                                <w:color w:val="FFFFFF" w:themeColor="background1"/>
                              </w:rPr>
                              <w:t>6</w:t>
                            </w:r>
                            <w:r w:rsidRPr="00A04B3B">
                              <w:rPr>
                                <w:rFonts w:cs="Arial"/>
                                <w:i/>
                                <w:iCs/>
                                <w:color w:val="FFFFFF" w:themeColor="background1"/>
                              </w:rPr>
                              <w:t>’S, 36</w:t>
                            </w:r>
                            <w:r w:rsidRPr="00A04B3B">
                              <w:rPr>
                                <w:rFonts w:cs="Arial"/>
                                <w:i/>
                                <w:iCs/>
                                <w:color w:val="FFFFFF" w:themeColor="background1"/>
                                <w:vertAlign w:val="superscript"/>
                              </w:rPr>
                              <w:t xml:space="preserve"> o</w:t>
                            </w:r>
                            <w:r w:rsidRPr="00A04B3B">
                              <w:rPr>
                                <w:rFonts w:cs="Arial"/>
                                <w:i/>
                                <w:iCs/>
                                <w:color w:val="FFFFFF" w:themeColor="background1"/>
                              </w:rPr>
                              <w:t xml:space="preserve"> 1</w:t>
                            </w:r>
                            <w:r w:rsidR="00E90EE7">
                              <w:rPr>
                                <w:rFonts w:cs="Arial"/>
                                <w:i/>
                                <w:iCs/>
                                <w:color w:val="FFFFFF" w:themeColor="background1"/>
                              </w:rPr>
                              <w:t>1</w:t>
                            </w:r>
                            <w:r w:rsidRPr="00A04B3B">
                              <w:rPr>
                                <w:rFonts w:cs="Arial"/>
                                <w:i/>
                                <w:iCs/>
                                <w:color w:val="FFFFFF" w:themeColor="background1"/>
                              </w:rPr>
                              <w:t>’W</w:t>
                            </w:r>
                          </w:p>
                          <w:p w14:paraId="7772CC2F" w14:textId="6F59C6CF" w:rsidR="00A04B3B" w:rsidRPr="009F5D7E" w:rsidRDefault="00A04B3B" w:rsidP="00A04B3B">
                            <w:pPr>
                              <w:rPr>
                                <w:color w:val="FFFFFF" w:themeColor="background1"/>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EC2C7" id="_x0000_t202" coordsize="21600,21600" o:spt="202" path="m,l,21600r21600,l21600,xe">
                <v:stroke joinstyle="miter"/>
                <v:path gradientshapeok="t" o:connecttype="rect"/>
              </v:shapetype>
              <v:shape id="Text Box 2" o:spid="_x0000_s1026" type="#_x0000_t202" style="position:absolute;margin-left:10.3pt;margin-top:8.25pt;width:223.15pt;height:9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" filled="f" stroked="f">
                <v:textbox>
                  <w:txbxContent>
                    <w:p w14:paraId="6D1FF2AF" w14:textId="59B941E5" w:rsidR="00A04B3B" w:rsidRPr="009647FB" w:rsidRDefault="00E90EE7" w:rsidP="00A04B3B">
                      <w:pPr>
                        <w:rPr>
                          <w:b/>
                          <w:color w:val="FFFFFF" w:themeColor="background1"/>
                          <w:sz w:val="40"/>
                          <w:szCs w:val="34"/>
                        </w:rPr>
                      </w:pPr>
                      <w:r>
                        <w:rPr>
                          <w:b/>
                          <w:color w:val="FFFFFF" w:themeColor="background1"/>
                          <w:sz w:val="40"/>
                          <w:szCs w:val="34"/>
                        </w:rPr>
                        <w:t>STA</w:t>
                      </w:r>
                      <w:r w:rsidR="00A04B3B" w:rsidRPr="009647FB">
                        <w:rPr>
                          <w:b/>
                          <w:color w:val="FFFFFF" w:themeColor="background1"/>
                          <w:sz w:val="40"/>
                          <w:szCs w:val="34"/>
                        </w:rPr>
                        <w:t xml:space="preserve">01 – </w:t>
                      </w:r>
                      <w:r>
                        <w:rPr>
                          <w:b/>
                          <w:color w:val="FFFFFF" w:themeColor="background1"/>
                          <w:sz w:val="40"/>
                          <w:szCs w:val="34"/>
                        </w:rPr>
                        <w:t>St Andrews Bay</w:t>
                      </w:r>
                    </w:p>
                    <w:p w14:paraId="1B466A90" w14:textId="04D51514" w:rsidR="00A04B3B" w:rsidRPr="00A04B3B" w:rsidRDefault="00A04B3B" w:rsidP="00A04B3B">
                      <w:pPr>
                        <w:rPr>
                          <w:i/>
                          <w:iCs/>
                          <w:color w:val="FFFFFF" w:themeColor="background1"/>
                          <w:sz w:val="8"/>
                        </w:rPr>
                      </w:pPr>
                      <w:r w:rsidRPr="00A04B3B">
                        <w:rPr>
                          <w:rFonts w:cs="Arial"/>
                          <w:i/>
                          <w:iCs/>
                          <w:color w:val="FFFFFF" w:themeColor="background1"/>
                        </w:rPr>
                        <w:t>54</w:t>
                      </w:r>
                      <w:r w:rsidRPr="00A04B3B">
                        <w:rPr>
                          <w:rFonts w:cs="Arial"/>
                          <w:i/>
                          <w:iCs/>
                          <w:color w:val="FFFFFF" w:themeColor="background1"/>
                          <w:vertAlign w:val="superscript"/>
                        </w:rPr>
                        <w:t xml:space="preserve">o </w:t>
                      </w:r>
                      <w:r w:rsidRPr="00A04B3B">
                        <w:rPr>
                          <w:rFonts w:cs="Arial"/>
                          <w:i/>
                          <w:iCs/>
                          <w:color w:val="FFFFFF" w:themeColor="background1"/>
                        </w:rPr>
                        <w:t>2</w:t>
                      </w:r>
                      <w:r w:rsidR="00E90EE7">
                        <w:rPr>
                          <w:rFonts w:cs="Arial"/>
                          <w:i/>
                          <w:iCs/>
                          <w:color w:val="FFFFFF" w:themeColor="background1"/>
                        </w:rPr>
                        <w:t>6</w:t>
                      </w:r>
                      <w:r w:rsidRPr="00A04B3B">
                        <w:rPr>
                          <w:rFonts w:cs="Arial"/>
                          <w:i/>
                          <w:iCs/>
                          <w:color w:val="FFFFFF" w:themeColor="background1"/>
                        </w:rPr>
                        <w:t>’S, 36</w:t>
                      </w:r>
                      <w:r w:rsidRPr="00A04B3B">
                        <w:rPr>
                          <w:rFonts w:cs="Arial"/>
                          <w:i/>
                          <w:iCs/>
                          <w:color w:val="FFFFFF" w:themeColor="background1"/>
                          <w:vertAlign w:val="superscript"/>
                        </w:rPr>
                        <w:t xml:space="preserve"> o</w:t>
                      </w:r>
                      <w:r w:rsidRPr="00A04B3B">
                        <w:rPr>
                          <w:rFonts w:cs="Arial"/>
                          <w:i/>
                          <w:iCs/>
                          <w:color w:val="FFFFFF" w:themeColor="background1"/>
                        </w:rPr>
                        <w:t xml:space="preserve"> 1</w:t>
                      </w:r>
                      <w:r w:rsidR="00E90EE7">
                        <w:rPr>
                          <w:rFonts w:cs="Arial"/>
                          <w:i/>
                          <w:iCs/>
                          <w:color w:val="FFFFFF" w:themeColor="background1"/>
                        </w:rPr>
                        <w:t>1</w:t>
                      </w:r>
                      <w:r w:rsidRPr="00A04B3B">
                        <w:rPr>
                          <w:rFonts w:cs="Arial"/>
                          <w:i/>
                          <w:iCs/>
                          <w:color w:val="FFFFFF" w:themeColor="background1"/>
                        </w:rPr>
                        <w:t>’W</w:t>
                      </w:r>
                    </w:p>
                    <w:p w14:paraId="7772CC2F" w14:textId="6F59C6CF" w:rsidR="00A04B3B" w:rsidRPr="009F5D7E" w:rsidRDefault="00A04B3B" w:rsidP="00A04B3B">
                      <w:pPr>
                        <w:rPr>
                          <w:color w:val="FFFFFF" w:themeColor="background1"/>
                          <w:sz w:val="20"/>
                        </w:rPr>
                      </w:pPr>
                    </w:p>
                  </w:txbxContent>
                </v:textbox>
              </v:shape>
            </w:pict>
          </mc:Fallback>
        </mc:AlternateContent>
      </w:r>
      <w:r w:rsidRPr="00A04B3B">
        <w:rPr>
          <w:noProof/>
        </w:rPr>
        <w:drawing>
          <wp:anchor distT="0" distB="0" distL="114300" distR="114300" simplePos="0" relativeHeight="251660288" behindDoc="0" locked="0" layoutInCell="1" allowOverlap="1" wp14:anchorId="1EEE97BE" wp14:editId="06655D90">
            <wp:simplePos x="0" y="0"/>
            <wp:positionH relativeFrom="column">
              <wp:posOffset>7524206</wp:posOffset>
            </wp:positionH>
            <wp:positionV relativeFrom="paragraph">
              <wp:posOffset>107950</wp:posOffset>
            </wp:positionV>
            <wp:extent cx="659130" cy="1090930"/>
            <wp:effectExtent l="0" t="0" r="1270" b="127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1090930"/>
                    </a:xfrm>
                    <a:prstGeom prst="rect">
                      <a:avLst/>
                    </a:prstGeom>
                  </pic:spPr>
                </pic:pic>
              </a:graphicData>
            </a:graphic>
            <wp14:sizeRelH relativeFrom="page">
              <wp14:pctWidth>0</wp14:pctWidth>
            </wp14:sizeRelH>
            <wp14:sizeRelV relativeFrom="page">
              <wp14:pctHeight>0</wp14:pctHeight>
            </wp14:sizeRelV>
          </wp:anchor>
        </w:drawing>
      </w:r>
      <w:r w:rsidRPr="00A04B3B">
        <w:rPr>
          <w:noProof/>
          <w:lang w:eastAsia="en-GB"/>
        </w:rPr>
        <mc:AlternateContent>
          <mc:Choice Requires="wpg">
            <w:drawing>
              <wp:inline distT="0" distB="0" distL="0" distR="0" wp14:anchorId="74792774" wp14:editId="398EBFEE">
                <wp:extent cx="8556171" cy="1443355"/>
                <wp:effectExtent l="0" t="0" r="3810" b="4445"/>
                <wp:docPr id="2" name="Group 2" descr="decorative element"/>
                <wp:cNvGraphicFramePr/>
                <a:graphic xmlns:a="http://schemas.openxmlformats.org/drawingml/2006/main">
                  <a:graphicData uri="http://schemas.microsoft.com/office/word/2010/wordprocessingGroup">
                    <wpg:wgp>
                      <wpg:cNvGrpSpPr/>
                      <wpg:grpSpPr>
                        <a:xfrm>
                          <a:off x="0" y="0"/>
                          <a:ext cx="8556171" cy="1443355"/>
                          <a:chOff x="0" y="0"/>
                          <a:chExt cx="6858000" cy="1548137"/>
                        </a:xfrm>
                      </wpg:grpSpPr>
                      <wps:wsp>
                        <wps:cNvPr id="8" name="Rectangle 8"/>
                        <wps:cNvSpPr>
                          <a:spLocks/>
                        </wps:cNvSpPr>
                        <wps:spPr>
                          <a:xfrm>
                            <a:off x="0" y="0"/>
                            <a:ext cx="6858000" cy="1503045"/>
                          </a:xfrm>
                          <a:prstGeom prst="rect">
                            <a:avLst/>
                          </a:prstGeom>
                          <a:solidFill>
                            <a:srgbClr val="5B9BD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234"/>
                        <wps:cNvSpPr>
                          <a:spLocks/>
                        </wps:cNvSpPr>
                        <wps:spPr>
                          <a:xfrm>
                            <a:off x="0" y="1393371"/>
                            <a:ext cx="6858000" cy="154766"/>
                          </a:xfrm>
                          <a:prstGeom prst="rect">
                            <a:avLst/>
                          </a:prstGeom>
                          <a:solidFill>
                            <a:srgbClr val="44546A">
                              <a:lumMod val="75000"/>
                            </a:srgbClr>
                          </a:solidFill>
                          <a:ln w="25400" cap="flat" cmpd="sng" algn="ctr">
                            <a:noFill/>
                            <a:prstDash val="solid"/>
                          </a:ln>
                          <a:effectLst/>
                        </wps:spPr>
                        <wps:txbx>
                          <w:txbxContent>
                            <w:p w14:paraId="4865AC54" w14:textId="77777777" w:rsidR="00A04B3B" w:rsidRDefault="00A04B3B" w:rsidP="00A04B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9"/>
                        <wps:cNvSpPr txBox="1">
                          <a:spLocks/>
                        </wps:cNvSpPr>
                        <wps:spPr bwMode="auto">
                          <a:xfrm>
                            <a:off x="2376170" y="115787"/>
                            <a:ext cx="3420000" cy="1239492"/>
                          </a:xfrm>
                          <a:prstGeom prst="rect">
                            <a:avLst/>
                          </a:prstGeom>
                          <a:noFill/>
                          <a:ln w="9525">
                            <a:noFill/>
                            <a:miter lim="800000"/>
                            <a:headEnd/>
                            <a:tailEnd/>
                          </a:ln>
                        </wps:spPr>
                        <wps:txbx>
                          <w:txbxContent>
                            <w:p w14:paraId="76D94471" w14:textId="03B59DBA" w:rsidR="00A04B3B" w:rsidRPr="00D57046" w:rsidRDefault="00A04B3B" w:rsidP="00A04B3B">
                              <w:pPr>
                                <w:jc w:val="center"/>
                                <w:rPr>
                                  <w:rFonts w:asciiTheme="majorHAnsi" w:hAnsiTheme="majorHAnsi" w:cstheme="majorHAnsi"/>
                                  <w:sz w:val="40"/>
                                  <w:szCs w:val="52"/>
                                </w:rPr>
                              </w:pPr>
                              <w:r w:rsidRPr="00D57046">
                                <w:rPr>
                                  <w:rFonts w:asciiTheme="majorHAnsi" w:hAnsiTheme="majorHAnsi" w:cstheme="majorHAnsi"/>
                                  <w:sz w:val="40"/>
                                  <w:szCs w:val="52"/>
                                </w:rPr>
                                <w:t>Government of South Georgia &amp; the South Sandwich Islands</w:t>
                              </w:r>
                            </w:p>
                            <w:p w14:paraId="08239B04" w14:textId="5496297A" w:rsidR="00A04B3B" w:rsidRPr="00D57046" w:rsidRDefault="00A04B3B" w:rsidP="00A04B3B">
                              <w:pPr>
                                <w:jc w:val="center"/>
                                <w:rPr>
                                  <w:rFonts w:cs="Tahoma"/>
                                  <w:color w:val="FFFFFF" w:themeColor="background1"/>
                                  <w:sz w:val="52"/>
                                  <w:szCs w:val="20"/>
                                </w:rPr>
                              </w:pPr>
                              <w:r w:rsidRPr="00D57046">
                                <w:rPr>
                                  <w:rFonts w:cs="Tahoma"/>
                                  <w:color w:val="FFFFFF" w:themeColor="background1"/>
                                  <w:sz w:val="52"/>
                                  <w:szCs w:val="20"/>
                                </w:rPr>
                                <w:t xml:space="preserve">Site </w:t>
                              </w:r>
                              <w:r w:rsidR="009900E3">
                                <w:rPr>
                                  <w:rFonts w:cs="Tahoma"/>
                                  <w:color w:val="FFFFFF" w:themeColor="background1"/>
                                  <w:sz w:val="52"/>
                                  <w:szCs w:val="20"/>
                                </w:rPr>
                                <w:t>inventory</w:t>
                              </w:r>
                            </w:p>
                          </w:txbxContent>
                        </wps:txbx>
                        <wps:bodyPr rot="0" vert="horz" wrap="square" lIns="91440" tIns="36000" rIns="91440" bIns="45720" anchor="ctr" anchorCtr="0">
                          <a:noAutofit/>
                        </wps:bodyPr>
                      </wps:wsp>
                    </wpg:wgp>
                  </a:graphicData>
                </a:graphic>
              </wp:inline>
            </w:drawing>
          </mc:Choice>
          <mc:Fallback>
            <w:pict>
              <v:group w14:anchorId="74792774" id="Group 2" o:spid="_x0000_s1027" alt="decorative element" style="width:673.7pt;height:113.65pt;mso-position-horizontal-relative:char;mso-position-vertical-relative:line" coordsize="68580,154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">
                <v:rect id="Rectangle 8" o:spid="_x0000_s1028" style="position:absolute;width:68580;height:150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" fillcolor="#5b9bd5" stroked="f" strokeweight="2pt"/>
                <v:rect id="Rectangle 234" o:spid="_x0000_s1029" style="position:absolute;top:13933;width:68580;height:15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" fillcolor="#333f50" stroked="f" strokeweight="2pt">
                  <v:textbox>
                    <w:txbxContent>
                      <w:p w14:paraId="4865AC54" w14:textId="77777777" w:rsidR="00A04B3B" w:rsidRDefault="00A04B3B" w:rsidP="00A04B3B">
                        <w:pPr>
                          <w:jc w:val="center"/>
                        </w:pPr>
                      </w:p>
                    </w:txbxContent>
                  </v:textbox>
                </v:rect>
                <v:shape id="Text Box 9" o:spid="_x0000_s1030" type="#_x0000_t202" style="position:absolute;left:23761;top:1157;width:34200;height:123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" filled="f" stroked="f">
                  <v:textbox inset=",1mm">
                    <w:txbxContent>
                      <w:p w14:paraId="76D94471" w14:textId="03B59DBA" w:rsidR="00A04B3B" w:rsidRPr="00D57046" w:rsidRDefault="00A04B3B" w:rsidP="00A04B3B">
                        <w:pPr>
                          <w:jc w:val="center"/>
                          <w:rPr>
                            <w:rFonts w:asciiTheme="majorHAnsi" w:hAnsiTheme="majorHAnsi" w:cstheme="majorHAnsi"/>
                            <w:sz w:val="40"/>
                            <w:szCs w:val="52"/>
                          </w:rPr>
                        </w:pPr>
                        <w:r w:rsidRPr="00D57046">
                          <w:rPr>
                            <w:rFonts w:asciiTheme="majorHAnsi" w:hAnsiTheme="majorHAnsi" w:cstheme="majorHAnsi"/>
                            <w:sz w:val="40"/>
                            <w:szCs w:val="52"/>
                          </w:rPr>
                          <w:t>Government of South Georgia &amp; the South Sandwich Islands</w:t>
                        </w:r>
                      </w:p>
                      <w:p w14:paraId="08239B04" w14:textId="5496297A" w:rsidR="00A04B3B" w:rsidRPr="00D57046" w:rsidRDefault="00A04B3B" w:rsidP="00A04B3B">
                        <w:pPr>
                          <w:jc w:val="center"/>
                          <w:rPr>
                            <w:rFonts w:cs="Tahoma"/>
                            <w:color w:val="FFFFFF" w:themeColor="background1"/>
                            <w:sz w:val="52"/>
                            <w:szCs w:val="20"/>
                          </w:rPr>
                        </w:pPr>
                        <w:r w:rsidRPr="00D57046">
                          <w:rPr>
                            <w:rFonts w:cs="Tahoma"/>
                            <w:color w:val="FFFFFF" w:themeColor="background1"/>
                            <w:sz w:val="52"/>
                            <w:szCs w:val="20"/>
                          </w:rPr>
                          <w:t xml:space="preserve">Site </w:t>
                        </w:r>
                        <w:r w:rsidR="009900E3">
                          <w:rPr>
                            <w:rFonts w:cs="Tahoma"/>
                            <w:color w:val="FFFFFF" w:themeColor="background1"/>
                            <w:sz w:val="52"/>
                            <w:szCs w:val="20"/>
                          </w:rPr>
                          <w:t>inventory</w:t>
                        </w:r>
                      </w:p>
                    </w:txbxContent>
                  </v:textbox>
                </v:shape>
                <w10:anchorlock/>
              </v:group>
            </w:pict>
          </mc:Fallback>
        </mc:AlternateContent>
      </w:r>
    </w:p>
    <w:p w14:paraId="57B0F380" w14:textId="77777777" w:rsidR="00940D12" w:rsidRPr="00A04B3B" w:rsidRDefault="00940D12">
      <w:pPr>
        <w:rPr>
          <w:rFonts w:cs="Arial"/>
        </w:rPr>
      </w:pPr>
    </w:p>
    <w:tbl>
      <w:tblPr>
        <w:tblStyle w:val="TableGrid"/>
        <w:tblW w:w="0" w:type="auto"/>
        <w:tblLook w:val="04A0" w:firstRow="1" w:lastRow="0" w:firstColumn="1" w:lastColumn="0" w:noHBand="0" w:noVBand="1"/>
      </w:tblPr>
      <w:tblGrid>
        <w:gridCol w:w="13462"/>
      </w:tblGrid>
      <w:tr w:rsidR="00940D12" w:rsidRPr="00A04B3B" w14:paraId="4C1AFB58" w14:textId="77777777" w:rsidTr="00940D12">
        <w:tc>
          <w:tcPr>
            <w:tcW w:w="13462" w:type="dxa"/>
            <w:shd w:val="clear" w:color="auto" w:fill="333F4F"/>
          </w:tcPr>
          <w:p w14:paraId="571E9A86" w14:textId="3671062C" w:rsidR="00940D12" w:rsidRPr="00940D12" w:rsidRDefault="00940D12" w:rsidP="00940D12">
            <w:pPr>
              <w:jc w:val="center"/>
              <w:rPr>
                <w:rFonts w:asciiTheme="majorHAnsi" w:hAnsiTheme="majorHAnsi" w:cstheme="majorHAnsi"/>
                <w:b/>
                <w:bCs/>
                <w:color w:val="FFFFFF" w:themeColor="background1"/>
                <w:sz w:val="28"/>
                <w:szCs w:val="28"/>
              </w:rPr>
            </w:pPr>
            <w:r w:rsidRPr="00940D12">
              <w:rPr>
                <w:rFonts w:asciiTheme="majorHAnsi" w:hAnsiTheme="majorHAnsi" w:cstheme="majorHAnsi"/>
                <w:b/>
                <w:bCs/>
                <w:color w:val="FFFFFF" w:themeColor="background1"/>
                <w:sz w:val="28"/>
                <w:szCs w:val="28"/>
              </w:rPr>
              <w:t>Summary</w:t>
            </w:r>
          </w:p>
        </w:tc>
      </w:tr>
      <w:tr w:rsidR="00940D12" w:rsidRPr="00A04B3B" w14:paraId="31ED04A5" w14:textId="77777777" w:rsidTr="00940D12">
        <w:tc>
          <w:tcPr>
            <w:tcW w:w="13462" w:type="dxa"/>
            <w:shd w:val="clear" w:color="auto" w:fill="5B9BD5"/>
          </w:tcPr>
          <w:p w14:paraId="70442CB4" w14:textId="31A1668B" w:rsidR="00940D12" w:rsidRPr="00940D12" w:rsidRDefault="00FC14DA">
            <w:pPr>
              <w:rPr>
                <w:rFonts w:asciiTheme="majorHAnsi" w:hAnsiTheme="majorHAnsi" w:cstheme="majorHAnsi"/>
                <w:i/>
                <w:iCs/>
                <w:color w:val="FFFFFF" w:themeColor="background1"/>
              </w:rPr>
            </w:pPr>
            <w:r w:rsidRPr="00FC14DA">
              <w:rPr>
                <w:rFonts w:asciiTheme="majorHAnsi" w:hAnsiTheme="majorHAnsi" w:cstheme="majorHAnsi"/>
                <w:i/>
                <w:iCs/>
                <w:color w:val="FFFFFF" w:themeColor="background1"/>
                <w:sz w:val="28"/>
                <w:szCs w:val="28"/>
              </w:rPr>
              <w:t>Large exposed bay which is home</w:t>
            </w:r>
            <w:r>
              <w:rPr>
                <w:rFonts w:asciiTheme="majorHAnsi" w:hAnsiTheme="majorHAnsi" w:cstheme="majorHAnsi"/>
                <w:i/>
                <w:iCs/>
                <w:color w:val="FFFFFF" w:themeColor="background1"/>
              </w:rPr>
              <w:t xml:space="preserve"> to </w:t>
            </w:r>
            <w:r w:rsidRPr="00FC14DA">
              <w:rPr>
                <w:rFonts w:asciiTheme="majorHAnsi" w:hAnsiTheme="majorHAnsi" w:cstheme="majorHAnsi"/>
                <w:i/>
                <w:iCs/>
                <w:color w:val="FFFFFF" w:themeColor="background1"/>
                <w:sz w:val="28"/>
                <w:szCs w:val="28"/>
              </w:rPr>
              <w:t>South Georgia’s largest king penguin colony and largest aggregation of breeding elephant seals</w:t>
            </w:r>
          </w:p>
        </w:tc>
      </w:tr>
    </w:tbl>
    <w:p w14:paraId="71113B45" w14:textId="77777777" w:rsidR="003E389F" w:rsidRDefault="003E389F"/>
    <w:tbl>
      <w:tblPr>
        <w:tblStyle w:val="TableGrid"/>
        <w:tblW w:w="0" w:type="auto"/>
        <w:tblLook w:val="04A0" w:firstRow="1" w:lastRow="0" w:firstColumn="1" w:lastColumn="0" w:noHBand="0" w:noVBand="1"/>
      </w:tblPr>
      <w:tblGrid>
        <w:gridCol w:w="2472"/>
        <w:gridCol w:w="10990"/>
      </w:tblGrid>
      <w:tr w:rsidR="003E389F" w:rsidRPr="00A04B3B" w14:paraId="25DF57F6" w14:textId="173C6748" w:rsidTr="003E389F">
        <w:tc>
          <w:tcPr>
            <w:tcW w:w="2472" w:type="dxa"/>
            <w:shd w:val="clear" w:color="auto" w:fill="333F4F"/>
          </w:tcPr>
          <w:p w14:paraId="2F889596" w14:textId="2329F204" w:rsidR="003E389F" w:rsidRPr="003E389F" w:rsidRDefault="003E389F">
            <w:pPr>
              <w:rPr>
                <w:rFonts w:asciiTheme="majorHAnsi" w:hAnsiTheme="majorHAnsi" w:cstheme="majorHAnsi"/>
                <w:b/>
                <w:bCs/>
                <w:i/>
                <w:iCs/>
                <w:color w:val="FFFFFF" w:themeColor="background1"/>
                <w:sz w:val="28"/>
                <w:szCs w:val="28"/>
              </w:rPr>
            </w:pPr>
            <w:r w:rsidRPr="003E389F">
              <w:rPr>
                <w:rFonts w:asciiTheme="majorHAnsi" w:hAnsiTheme="majorHAnsi" w:cstheme="majorHAnsi"/>
                <w:b/>
                <w:bCs/>
                <w:i/>
                <w:iCs/>
                <w:color w:val="FFFFFF" w:themeColor="background1"/>
                <w:sz w:val="28"/>
                <w:szCs w:val="28"/>
              </w:rPr>
              <w:t>Objectives</w:t>
            </w:r>
          </w:p>
        </w:tc>
        <w:tc>
          <w:tcPr>
            <w:tcW w:w="10990" w:type="dxa"/>
            <w:shd w:val="clear" w:color="auto" w:fill="5B9BD5"/>
          </w:tcPr>
          <w:p w14:paraId="7C47E12C" w14:textId="77777777" w:rsidR="00FC14DA" w:rsidRDefault="00FC14DA" w:rsidP="00FC14DA">
            <w:pPr>
              <w:pStyle w:val="ListParagraph"/>
              <w:numPr>
                <w:ilvl w:val="0"/>
                <w:numId w:val="1"/>
              </w:numPr>
              <w:rPr>
                <w:rFonts w:asciiTheme="majorHAnsi" w:hAnsiTheme="majorHAnsi" w:cstheme="majorHAnsi"/>
                <w:color w:val="FFFFFF" w:themeColor="background1"/>
                <w:sz w:val="28"/>
                <w:szCs w:val="28"/>
              </w:rPr>
            </w:pPr>
            <w:r w:rsidRPr="00B946FD">
              <w:rPr>
                <w:rFonts w:asciiTheme="majorHAnsi" w:hAnsiTheme="majorHAnsi" w:cstheme="majorHAnsi"/>
                <w:color w:val="FFFFFF" w:themeColor="background1"/>
                <w:sz w:val="28"/>
                <w:szCs w:val="28"/>
              </w:rPr>
              <w:t>Sustainable tourism</w:t>
            </w:r>
          </w:p>
          <w:p w14:paraId="0352F0E1" w14:textId="182270A3" w:rsidR="003E389F" w:rsidRPr="00FC14DA" w:rsidRDefault="00FC14DA" w:rsidP="00FC14DA">
            <w:pPr>
              <w:pStyle w:val="ListParagraph"/>
              <w:numPr>
                <w:ilvl w:val="0"/>
                <w:numId w:val="1"/>
              </w:numPr>
              <w:rPr>
                <w:rFonts w:asciiTheme="majorHAnsi" w:hAnsiTheme="majorHAnsi" w:cstheme="majorHAnsi"/>
                <w:color w:val="FFFFFF" w:themeColor="background1"/>
                <w:sz w:val="28"/>
                <w:szCs w:val="28"/>
              </w:rPr>
            </w:pPr>
            <w:r w:rsidRPr="00FC14DA">
              <w:rPr>
                <w:rFonts w:asciiTheme="majorHAnsi" w:hAnsiTheme="majorHAnsi" w:cstheme="majorHAnsi"/>
                <w:color w:val="FFFFFF" w:themeColor="background1"/>
                <w:sz w:val="28"/>
                <w:szCs w:val="28"/>
              </w:rPr>
              <w:t>Environmental monitoring</w:t>
            </w:r>
          </w:p>
        </w:tc>
      </w:tr>
      <w:tr w:rsidR="003E389F" w:rsidRPr="00A04B3B" w14:paraId="17B224CB" w14:textId="2C25D4AB" w:rsidTr="003E389F">
        <w:tc>
          <w:tcPr>
            <w:tcW w:w="2472" w:type="dxa"/>
            <w:shd w:val="clear" w:color="auto" w:fill="333F4F"/>
          </w:tcPr>
          <w:p w14:paraId="0F219DDF" w14:textId="0252A7E2" w:rsidR="003E389F" w:rsidRPr="003E389F" w:rsidRDefault="00300F04">
            <w:pPr>
              <w:rPr>
                <w:rFonts w:asciiTheme="majorHAnsi" w:hAnsiTheme="majorHAnsi" w:cstheme="majorHAnsi"/>
                <w:b/>
                <w:bCs/>
                <w:i/>
                <w:iCs/>
                <w:color w:val="FFFFFF" w:themeColor="background1"/>
                <w:sz w:val="28"/>
                <w:szCs w:val="28"/>
              </w:rPr>
            </w:pPr>
            <w:r>
              <w:rPr>
                <w:rFonts w:asciiTheme="majorHAnsi" w:hAnsiTheme="majorHAnsi" w:cstheme="majorHAnsi"/>
                <w:b/>
                <w:bCs/>
                <w:i/>
                <w:iCs/>
                <w:color w:val="FFFFFF" w:themeColor="background1"/>
                <w:sz w:val="28"/>
                <w:szCs w:val="28"/>
              </w:rPr>
              <w:t xml:space="preserve">Current </w:t>
            </w:r>
            <w:r w:rsidR="003E389F" w:rsidRPr="003E389F">
              <w:rPr>
                <w:rFonts w:asciiTheme="majorHAnsi" w:hAnsiTheme="majorHAnsi" w:cstheme="majorHAnsi"/>
                <w:b/>
                <w:bCs/>
                <w:i/>
                <w:iCs/>
                <w:color w:val="FFFFFF" w:themeColor="background1"/>
                <w:sz w:val="28"/>
                <w:szCs w:val="28"/>
              </w:rPr>
              <w:t>Restrictions</w:t>
            </w:r>
          </w:p>
        </w:tc>
        <w:tc>
          <w:tcPr>
            <w:tcW w:w="10990" w:type="dxa"/>
            <w:shd w:val="clear" w:color="auto" w:fill="5B9BD5"/>
          </w:tcPr>
          <w:p w14:paraId="41B2B0D7" w14:textId="77777777" w:rsidR="00FC14DA" w:rsidRPr="00FC14DA" w:rsidRDefault="00FC14DA" w:rsidP="00FC14DA">
            <w:pPr>
              <w:pStyle w:val="ListParagraph"/>
              <w:numPr>
                <w:ilvl w:val="0"/>
                <w:numId w:val="1"/>
              </w:numPr>
              <w:rPr>
                <w:rFonts w:asciiTheme="majorHAnsi" w:hAnsiTheme="majorHAnsi" w:cstheme="majorHAnsi"/>
                <w:color w:val="FFFFFF" w:themeColor="background1"/>
                <w:sz w:val="28"/>
                <w:szCs w:val="28"/>
              </w:rPr>
            </w:pPr>
            <w:r w:rsidRPr="00FC14DA">
              <w:rPr>
                <w:rFonts w:asciiTheme="majorHAnsi" w:hAnsiTheme="majorHAnsi" w:cstheme="majorHAnsi"/>
                <w:color w:val="FFFFFF" w:themeColor="background1"/>
                <w:sz w:val="28"/>
                <w:szCs w:val="28"/>
              </w:rPr>
              <w:t>One ship at a time, and a maximum 3 ships per of which no more than 2 should carry more than 200 pax</w:t>
            </w:r>
          </w:p>
          <w:p w14:paraId="1E17B912" w14:textId="79033D49" w:rsidR="003E389F" w:rsidRDefault="00FC14DA" w:rsidP="00FC14DA">
            <w:pPr>
              <w:pStyle w:val="ListParagraph"/>
              <w:numPr>
                <w:ilvl w:val="0"/>
                <w:numId w:val="1"/>
              </w:numPr>
              <w:rPr>
                <w:rFonts w:asciiTheme="majorHAnsi" w:hAnsiTheme="majorHAnsi" w:cstheme="majorHAnsi"/>
                <w:color w:val="FFFFFF" w:themeColor="background1"/>
                <w:sz w:val="28"/>
                <w:szCs w:val="28"/>
              </w:rPr>
            </w:pPr>
            <w:r w:rsidRPr="00FC14DA">
              <w:rPr>
                <w:rFonts w:asciiTheme="majorHAnsi" w:hAnsiTheme="majorHAnsi" w:cstheme="majorHAnsi"/>
                <w:color w:val="FFFFFF" w:themeColor="background1"/>
                <w:sz w:val="28"/>
                <w:szCs w:val="28"/>
              </w:rPr>
              <w:t>Max 100 pax ashore at one time</w:t>
            </w:r>
            <w:r w:rsidR="001C7A0A">
              <w:rPr>
                <w:rFonts w:asciiTheme="majorHAnsi" w:hAnsiTheme="majorHAnsi" w:cstheme="majorHAnsi"/>
                <w:color w:val="FFFFFF" w:themeColor="background1"/>
                <w:sz w:val="28"/>
                <w:szCs w:val="28"/>
              </w:rPr>
              <w:t xml:space="preserve"> -</w:t>
            </w:r>
            <w:r w:rsidRPr="00FC14DA">
              <w:rPr>
                <w:rFonts w:asciiTheme="majorHAnsi" w:hAnsiTheme="majorHAnsi" w:cstheme="majorHAnsi"/>
                <w:color w:val="FFFFFF" w:themeColor="background1"/>
                <w:sz w:val="28"/>
                <w:szCs w:val="28"/>
              </w:rPr>
              <w:t xml:space="preserve"> 1:20 visitor to guide ratio</w:t>
            </w:r>
          </w:p>
          <w:p w14:paraId="425C7C16" w14:textId="0F4C90FD" w:rsidR="003F0DA8" w:rsidRPr="003E389F" w:rsidRDefault="003F0DA8" w:rsidP="00FC14DA">
            <w:pPr>
              <w:pStyle w:val="ListParagraph"/>
              <w:numPr>
                <w:ilvl w:val="0"/>
                <w:numId w:val="1"/>
              </w:numPr>
              <w:rPr>
                <w:rFonts w:asciiTheme="majorHAnsi" w:hAnsiTheme="majorHAnsi" w:cstheme="majorHAnsi"/>
                <w:color w:val="FFFFFF" w:themeColor="background1"/>
                <w:sz w:val="28"/>
                <w:szCs w:val="28"/>
              </w:rPr>
            </w:pPr>
            <w:r>
              <w:rPr>
                <w:rFonts w:asciiTheme="majorHAnsi" w:hAnsiTheme="majorHAnsi" w:cstheme="majorHAnsi"/>
                <w:color w:val="FFFFFF" w:themeColor="background1"/>
                <w:sz w:val="28"/>
                <w:szCs w:val="28"/>
              </w:rPr>
              <w:t>Non-tourist activities require a Regulated Activity Permit</w:t>
            </w:r>
          </w:p>
        </w:tc>
      </w:tr>
    </w:tbl>
    <w:p w14:paraId="5A7F4F09" w14:textId="77777777" w:rsidR="006356CD" w:rsidRDefault="006356CD"/>
    <w:tbl>
      <w:tblPr>
        <w:tblStyle w:val="TableGrid"/>
        <w:tblW w:w="13462" w:type="dxa"/>
        <w:tblLook w:val="04A0" w:firstRow="1" w:lastRow="0" w:firstColumn="1" w:lastColumn="0" w:noHBand="0" w:noVBand="1"/>
      </w:tblPr>
      <w:tblGrid>
        <w:gridCol w:w="939"/>
        <w:gridCol w:w="1658"/>
        <w:gridCol w:w="67"/>
        <w:gridCol w:w="3347"/>
        <w:gridCol w:w="523"/>
        <w:gridCol w:w="523"/>
        <w:gridCol w:w="6353"/>
        <w:gridCol w:w="52"/>
      </w:tblGrid>
      <w:tr w:rsidR="00A04B3B" w:rsidRPr="00A04B3B" w14:paraId="73082CC9" w14:textId="77777777" w:rsidTr="001D2CF0">
        <w:trPr>
          <w:gridAfter w:val="1"/>
          <w:wAfter w:w="52" w:type="dxa"/>
        </w:trPr>
        <w:tc>
          <w:tcPr>
            <w:tcW w:w="13410" w:type="dxa"/>
            <w:gridSpan w:val="7"/>
            <w:shd w:val="clear" w:color="auto" w:fill="92D050"/>
          </w:tcPr>
          <w:p w14:paraId="485B563D" w14:textId="7592EBCE" w:rsidR="00A04B3B" w:rsidRPr="00A04B3B" w:rsidRDefault="00A04B3B" w:rsidP="00A04B3B">
            <w:pPr>
              <w:jc w:val="center"/>
              <w:rPr>
                <w:rFonts w:cs="Arial"/>
                <w:b/>
                <w:bCs/>
              </w:rPr>
            </w:pPr>
            <w:r w:rsidRPr="00A04B3B">
              <w:rPr>
                <w:rFonts w:cs="Arial"/>
                <w:b/>
                <w:bCs/>
                <w:sz w:val="28"/>
                <w:szCs w:val="28"/>
              </w:rPr>
              <w:t>ENVIRONMENT</w:t>
            </w:r>
          </w:p>
        </w:tc>
      </w:tr>
      <w:tr w:rsidR="00A04B3B" w:rsidRPr="00A04B3B" w14:paraId="53C1174D" w14:textId="77777777" w:rsidTr="001D2CF0">
        <w:trPr>
          <w:gridAfter w:val="1"/>
          <w:wAfter w:w="52" w:type="dxa"/>
        </w:trPr>
        <w:tc>
          <w:tcPr>
            <w:tcW w:w="2597" w:type="dxa"/>
            <w:gridSpan w:val="2"/>
            <w:shd w:val="clear" w:color="auto" w:fill="92D050"/>
          </w:tcPr>
          <w:p w14:paraId="3DC42C75" w14:textId="1210BE55" w:rsidR="00A04B3B" w:rsidRPr="00A04B3B" w:rsidRDefault="00A04B3B" w:rsidP="00A04B3B">
            <w:pPr>
              <w:spacing w:line="276" w:lineRule="auto"/>
              <w:rPr>
                <w:rFonts w:cs="Arial"/>
                <w:b/>
                <w:bCs/>
              </w:rPr>
            </w:pPr>
            <w:r w:rsidRPr="00A04B3B">
              <w:rPr>
                <w:rFonts w:cs="Arial"/>
                <w:b/>
                <w:bCs/>
              </w:rPr>
              <w:t>Physical</w:t>
            </w:r>
          </w:p>
        </w:tc>
        <w:tc>
          <w:tcPr>
            <w:tcW w:w="10813" w:type="dxa"/>
            <w:gridSpan w:val="5"/>
            <w:shd w:val="clear" w:color="auto" w:fill="92D050"/>
          </w:tcPr>
          <w:p w14:paraId="60BD2854" w14:textId="77777777" w:rsidR="00A04B3B" w:rsidRPr="00A04B3B" w:rsidRDefault="00A04B3B" w:rsidP="00A04B3B">
            <w:pPr>
              <w:spacing w:line="276" w:lineRule="auto"/>
              <w:rPr>
                <w:rFonts w:cs="Arial"/>
              </w:rPr>
            </w:pPr>
          </w:p>
        </w:tc>
      </w:tr>
      <w:tr w:rsidR="00A04B3B" w:rsidRPr="00A04B3B" w14:paraId="18DD7869" w14:textId="77777777" w:rsidTr="001D2CF0">
        <w:trPr>
          <w:gridAfter w:val="1"/>
          <w:wAfter w:w="52" w:type="dxa"/>
        </w:trPr>
        <w:tc>
          <w:tcPr>
            <w:tcW w:w="2597" w:type="dxa"/>
            <w:gridSpan w:val="2"/>
          </w:tcPr>
          <w:p w14:paraId="6A0913AF" w14:textId="6E292983" w:rsidR="00A04B3B" w:rsidRPr="00A04B3B" w:rsidRDefault="00A04B3B" w:rsidP="00A04B3B">
            <w:pPr>
              <w:spacing w:line="276" w:lineRule="auto"/>
              <w:jc w:val="right"/>
              <w:rPr>
                <w:rFonts w:cs="Arial"/>
              </w:rPr>
            </w:pPr>
            <w:r w:rsidRPr="00A04B3B">
              <w:rPr>
                <w:rFonts w:cs="Arial"/>
              </w:rPr>
              <w:t xml:space="preserve">Latitude/longitude </w:t>
            </w:r>
          </w:p>
        </w:tc>
        <w:tc>
          <w:tcPr>
            <w:tcW w:w="10813" w:type="dxa"/>
            <w:gridSpan w:val="5"/>
          </w:tcPr>
          <w:p w14:paraId="73F854E3" w14:textId="2B9DC5FA" w:rsidR="00A04B3B" w:rsidRPr="00A04B3B" w:rsidRDefault="00A04B3B" w:rsidP="00A04B3B">
            <w:pPr>
              <w:spacing w:line="276" w:lineRule="auto"/>
              <w:rPr>
                <w:rFonts w:cs="Arial"/>
              </w:rPr>
            </w:pPr>
            <w:r w:rsidRPr="00A04B3B">
              <w:rPr>
                <w:rFonts w:cs="Arial"/>
              </w:rPr>
              <w:t>54</w:t>
            </w:r>
            <w:r w:rsidRPr="00A04B3B">
              <w:rPr>
                <w:rFonts w:cs="Arial"/>
                <w:vertAlign w:val="superscript"/>
              </w:rPr>
              <w:t xml:space="preserve">o </w:t>
            </w:r>
            <w:r w:rsidRPr="00A04B3B">
              <w:rPr>
                <w:rFonts w:cs="Arial"/>
              </w:rPr>
              <w:t>2</w:t>
            </w:r>
            <w:r w:rsidR="00E90EE7">
              <w:rPr>
                <w:rFonts w:cs="Arial"/>
              </w:rPr>
              <w:t>6</w:t>
            </w:r>
            <w:r w:rsidRPr="00A04B3B">
              <w:rPr>
                <w:rFonts w:cs="Arial"/>
              </w:rPr>
              <w:t>’S, 36</w:t>
            </w:r>
            <w:r w:rsidRPr="00A04B3B">
              <w:rPr>
                <w:rFonts w:cs="Arial"/>
                <w:vertAlign w:val="superscript"/>
              </w:rPr>
              <w:t xml:space="preserve"> o</w:t>
            </w:r>
            <w:r w:rsidRPr="00A04B3B">
              <w:rPr>
                <w:rFonts w:cs="Arial"/>
              </w:rPr>
              <w:t>1</w:t>
            </w:r>
            <w:r w:rsidR="00E90EE7">
              <w:rPr>
                <w:rFonts w:cs="Arial"/>
              </w:rPr>
              <w:t>1</w:t>
            </w:r>
            <w:r w:rsidRPr="00A04B3B">
              <w:rPr>
                <w:rFonts w:cs="Arial"/>
              </w:rPr>
              <w:t>’W</w:t>
            </w:r>
          </w:p>
        </w:tc>
      </w:tr>
      <w:tr w:rsidR="00A04B3B" w:rsidRPr="00A04B3B" w14:paraId="07C6C512" w14:textId="77777777" w:rsidTr="001D2CF0">
        <w:trPr>
          <w:gridAfter w:val="1"/>
          <w:wAfter w:w="52" w:type="dxa"/>
        </w:trPr>
        <w:tc>
          <w:tcPr>
            <w:tcW w:w="2597" w:type="dxa"/>
            <w:gridSpan w:val="2"/>
          </w:tcPr>
          <w:p w14:paraId="04FBB0BA" w14:textId="5B57EF4D" w:rsidR="00A04B3B" w:rsidRPr="00A04B3B" w:rsidRDefault="00A04B3B" w:rsidP="00A04B3B">
            <w:pPr>
              <w:spacing w:line="276" w:lineRule="auto"/>
              <w:jc w:val="right"/>
              <w:rPr>
                <w:rFonts w:cs="Arial"/>
              </w:rPr>
            </w:pPr>
            <w:r w:rsidRPr="00A04B3B">
              <w:rPr>
                <w:rFonts w:cs="Arial"/>
              </w:rPr>
              <w:t>Location description</w:t>
            </w:r>
          </w:p>
        </w:tc>
        <w:tc>
          <w:tcPr>
            <w:tcW w:w="10813" w:type="dxa"/>
            <w:gridSpan w:val="5"/>
          </w:tcPr>
          <w:p w14:paraId="46B779C1" w14:textId="0D680603" w:rsidR="00A04B3B" w:rsidRPr="00A04B3B" w:rsidRDefault="00E90EE7" w:rsidP="00A04B3B">
            <w:pPr>
              <w:spacing w:line="276" w:lineRule="auto"/>
              <w:rPr>
                <w:rFonts w:cs="Arial"/>
              </w:rPr>
            </w:pPr>
            <w:r>
              <w:rPr>
                <w:rFonts w:cs="Arial"/>
              </w:rPr>
              <w:t>30 km southeast of Cumberland bay, St Andre</w:t>
            </w:r>
            <w:r w:rsidR="00E05264">
              <w:rPr>
                <w:rFonts w:cs="Arial"/>
              </w:rPr>
              <w:t>w</w:t>
            </w:r>
            <w:r>
              <w:rPr>
                <w:rFonts w:cs="Arial"/>
              </w:rPr>
              <w:t>s Bay is a long, exposed bay at the terminus of the Heaney, Buxton and Cook glaciers</w:t>
            </w:r>
          </w:p>
        </w:tc>
      </w:tr>
      <w:tr w:rsidR="00A04B3B" w:rsidRPr="00A04B3B" w14:paraId="1A3E0F22" w14:textId="77777777" w:rsidTr="001D2CF0">
        <w:trPr>
          <w:gridAfter w:val="1"/>
          <w:wAfter w:w="52" w:type="dxa"/>
        </w:trPr>
        <w:tc>
          <w:tcPr>
            <w:tcW w:w="2597" w:type="dxa"/>
            <w:gridSpan w:val="2"/>
          </w:tcPr>
          <w:p w14:paraId="53849B43" w14:textId="0D182A83" w:rsidR="00A04B3B" w:rsidRPr="00A04B3B" w:rsidRDefault="00A04B3B" w:rsidP="00A04B3B">
            <w:pPr>
              <w:spacing w:line="276" w:lineRule="auto"/>
              <w:jc w:val="right"/>
              <w:rPr>
                <w:rFonts w:cs="Arial"/>
              </w:rPr>
            </w:pPr>
            <w:r w:rsidRPr="00A04B3B">
              <w:rPr>
                <w:rFonts w:cs="Arial"/>
              </w:rPr>
              <w:t>Topography and geology</w:t>
            </w:r>
          </w:p>
        </w:tc>
        <w:tc>
          <w:tcPr>
            <w:tcW w:w="10813" w:type="dxa"/>
            <w:gridSpan w:val="5"/>
          </w:tcPr>
          <w:p w14:paraId="5A7D76A9" w14:textId="30A9D1C2" w:rsidR="00A04B3B" w:rsidRPr="00A04B3B" w:rsidRDefault="00E05264" w:rsidP="00A04B3B">
            <w:pPr>
              <w:spacing w:line="276" w:lineRule="auto"/>
              <w:rPr>
                <w:rFonts w:cs="Arial"/>
              </w:rPr>
            </w:pPr>
            <w:r>
              <w:rPr>
                <w:rFonts w:cs="Arial"/>
              </w:rPr>
              <w:t>The shallow bay runs 3 km in a north-south direction. Behind the sandy beach is a raised outwash pla</w:t>
            </w:r>
            <w:r w:rsidR="001C7A0A">
              <w:rPr>
                <w:rFonts w:cs="Arial"/>
              </w:rPr>
              <w:t>in</w:t>
            </w:r>
            <w:r>
              <w:rPr>
                <w:rFonts w:cs="Arial"/>
              </w:rPr>
              <w:t xml:space="preserve"> which extends several kilometres inland</w:t>
            </w:r>
            <w:r w:rsidR="00715237">
              <w:rPr>
                <w:rFonts w:cs="Arial"/>
              </w:rPr>
              <w:t xml:space="preserve"> and is dissected by braided glacial streams</w:t>
            </w:r>
            <w:r w:rsidR="00A94031">
              <w:rPr>
                <w:rFonts w:cs="Arial"/>
              </w:rPr>
              <w:t xml:space="preserve">. At the former snout of </w:t>
            </w:r>
            <w:r w:rsidR="00A94031">
              <w:rPr>
                <w:rFonts w:cs="Arial"/>
              </w:rPr>
              <w:lastRenderedPageBreak/>
              <w:t>the Cook glacier there is a large lagoon.</w:t>
            </w:r>
            <w:r w:rsidR="00715237">
              <w:rPr>
                <w:rFonts w:cs="Arial"/>
              </w:rPr>
              <w:t xml:space="preserve"> </w:t>
            </w:r>
            <w:r w:rsidR="00A94031">
              <w:rPr>
                <w:rFonts w:cs="Arial"/>
              </w:rPr>
              <w:t xml:space="preserve">Several large, fast flowing rivers transect the site. The </w:t>
            </w:r>
            <w:r w:rsidR="001C7A0A">
              <w:rPr>
                <w:rFonts w:cs="Arial"/>
              </w:rPr>
              <w:t>geology</w:t>
            </w:r>
            <w:r w:rsidR="00A94031">
              <w:rPr>
                <w:rFonts w:cs="Arial"/>
              </w:rPr>
              <w:t xml:space="preserve"> at the site i</w:t>
            </w:r>
            <w:r w:rsidR="001C7A0A">
              <w:rPr>
                <w:rFonts w:cs="Arial"/>
              </w:rPr>
              <w:t>s</w:t>
            </w:r>
            <w:r w:rsidR="00A94031">
              <w:rPr>
                <w:rFonts w:cs="Arial"/>
              </w:rPr>
              <w:t xml:space="preserve"> from the </w:t>
            </w:r>
            <w:proofErr w:type="spellStart"/>
            <w:r w:rsidR="00A94031">
              <w:rPr>
                <w:rFonts w:cs="Arial"/>
              </w:rPr>
              <w:t>Sandebugten</w:t>
            </w:r>
            <w:proofErr w:type="spellEnd"/>
            <w:r w:rsidR="00A94031">
              <w:rPr>
                <w:rFonts w:cs="Arial"/>
              </w:rPr>
              <w:t xml:space="preserve"> formation.</w:t>
            </w:r>
          </w:p>
        </w:tc>
      </w:tr>
      <w:tr w:rsidR="00A04B3B" w:rsidRPr="00A04B3B" w14:paraId="20BFF621" w14:textId="77777777" w:rsidTr="001D2CF0">
        <w:trPr>
          <w:gridAfter w:val="1"/>
          <w:wAfter w:w="52" w:type="dxa"/>
        </w:trPr>
        <w:tc>
          <w:tcPr>
            <w:tcW w:w="2597" w:type="dxa"/>
            <w:gridSpan w:val="2"/>
          </w:tcPr>
          <w:p w14:paraId="4C9A02B0" w14:textId="3B73B336" w:rsidR="00A04B3B" w:rsidRPr="00A04B3B" w:rsidRDefault="00A04B3B" w:rsidP="00A04B3B">
            <w:pPr>
              <w:spacing w:line="276" w:lineRule="auto"/>
              <w:jc w:val="right"/>
              <w:rPr>
                <w:rFonts w:cs="Arial"/>
              </w:rPr>
            </w:pPr>
            <w:r w:rsidRPr="00A04B3B">
              <w:rPr>
                <w:rFonts w:cs="Arial"/>
              </w:rPr>
              <w:lastRenderedPageBreak/>
              <w:t>Description of landing beech(es)</w:t>
            </w:r>
          </w:p>
        </w:tc>
        <w:tc>
          <w:tcPr>
            <w:tcW w:w="10813" w:type="dxa"/>
            <w:gridSpan w:val="5"/>
          </w:tcPr>
          <w:p w14:paraId="6AB79AF1" w14:textId="0A690252" w:rsidR="00A04B3B" w:rsidRPr="00A04B3B" w:rsidRDefault="00A94031" w:rsidP="00A04B3B">
            <w:pPr>
              <w:spacing w:line="276" w:lineRule="auto"/>
              <w:rPr>
                <w:rFonts w:cs="Arial"/>
              </w:rPr>
            </w:pPr>
            <w:r>
              <w:rPr>
                <w:rFonts w:cs="Arial"/>
              </w:rPr>
              <w:t xml:space="preserve">The heavy surf in the bay can make landing on the main beech difficult but </w:t>
            </w:r>
            <w:r w:rsidR="00374346">
              <w:rPr>
                <w:rFonts w:cs="Arial"/>
              </w:rPr>
              <w:t>to the far north of the bay</w:t>
            </w:r>
            <w:r>
              <w:rPr>
                <w:rFonts w:cs="Arial"/>
              </w:rPr>
              <w:t xml:space="preserve"> just behind Clark Point there is a sheltered landing point</w:t>
            </w:r>
          </w:p>
        </w:tc>
      </w:tr>
      <w:tr w:rsidR="00A04B3B" w:rsidRPr="00A04B3B" w14:paraId="6CA9D9E7" w14:textId="77777777" w:rsidTr="001D2CF0">
        <w:trPr>
          <w:gridAfter w:val="1"/>
          <w:wAfter w:w="52" w:type="dxa"/>
        </w:trPr>
        <w:tc>
          <w:tcPr>
            <w:tcW w:w="2597" w:type="dxa"/>
            <w:gridSpan w:val="2"/>
          </w:tcPr>
          <w:p w14:paraId="5E973054" w14:textId="2928B144" w:rsidR="00A04B3B" w:rsidRPr="00A04B3B" w:rsidRDefault="00A04B3B" w:rsidP="00A04B3B">
            <w:pPr>
              <w:spacing w:line="276" w:lineRule="auto"/>
              <w:jc w:val="right"/>
              <w:rPr>
                <w:rFonts w:cs="Arial"/>
              </w:rPr>
            </w:pPr>
            <w:r w:rsidRPr="00A04B3B">
              <w:rPr>
                <w:rFonts w:cs="Arial"/>
              </w:rPr>
              <w:t>Extent of site</w:t>
            </w:r>
          </w:p>
        </w:tc>
        <w:tc>
          <w:tcPr>
            <w:tcW w:w="10813" w:type="dxa"/>
            <w:gridSpan w:val="5"/>
          </w:tcPr>
          <w:p w14:paraId="6925DD5B" w14:textId="598D19C0" w:rsidR="00A04B3B" w:rsidRPr="00A04B3B" w:rsidRDefault="00A94031" w:rsidP="00A04B3B">
            <w:pPr>
              <w:spacing w:line="276" w:lineRule="auto"/>
              <w:rPr>
                <w:rFonts w:cs="Arial"/>
              </w:rPr>
            </w:pPr>
            <w:r>
              <w:rPr>
                <w:rFonts w:cs="Arial"/>
              </w:rPr>
              <w:t>The majority of use is focused on the landing beach and glacial outwash pla</w:t>
            </w:r>
            <w:r w:rsidR="001C7A0A">
              <w:rPr>
                <w:rFonts w:cs="Arial"/>
              </w:rPr>
              <w:t>in</w:t>
            </w:r>
            <w:r>
              <w:rPr>
                <w:rFonts w:cs="Arial"/>
              </w:rPr>
              <w:t xml:space="preserve"> extending 500m to 1 km inland. To the north the site is bounded by the steep slopes of </w:t>
            </w:r>
            <w:r w:rsidR="001C7A0A">
              <w:rPr>
                <w:rFonts w:cs="Arial"/>
              </w:rPr>
              <w:t>M</w:t>
            </w:r>
            <w:r>
              <w:rPr>
                <w:rFonts w:cs="Arial"/>
              </w:rPr>
              <w:t xml:space="preserve">ount </w:t>
            </w:r>
            <w:r w:rsidR="001C7A0A">
              <w:rPr>
                <w:rFonts w:cs="Arial"/>
              </w:rPr>
              <w:t>S</w:t>
            </w:r>
            <w:r>
              <w:rPr>
                <w:rFonts w:cs="Arial"/>
              </w:rPr>
              <w:t>kittle, to the south it is bounded by the headland of Doris Bay</w:t>
            </w:r>
            <w:r w:rsidR="001C7A0A">
              <w:rPr>
                <w:rFonts w:cs="Arial"/>
              </w:rPr>
              <w:t>.</w:t>
            </w:r>
          </w:p>
        </w:tc>
      </w:tr>
      <w:tr w:rsidR="00735CAC" w:rsidRPr="00A04B3B" w14:paraId="1972109B" w14:textId="77777777" w:rsidTr="001D2CF0">
        <w:trPr>
          <w:gridAfter w:val="1"/>
          <w:wAfter w:w="52" w:type="dxa"/>
        </w:trPr>
        <w:tc>
          <w:tcPr>
            <w:tcW w:w="2597" w:type="dxa"/>
            <w:gridSpan w:val="2"/>
            <w:shd w:val="clear" w:color="auto" w:fill="92D050"/>
          </w:tcPr>
          <w:p w14:paraId="109E075B" w14:textId="71283B54" w:rsidR="00735CAC" w:rsidRPr="00A04B3B" w:rsidRDefault="00735CAC" w:rsidP="00A04B3B">
            <w:pPr>
              <w:spacing w:line="276" w:lineRule="auto"/>
              <w:rPr>
                <w:rFonts w:cs="Arial"/>
                <w:b/>
                <w:bCs/>
              </w:rPr>
            </w:pPr>
            <w:r w:rsidRPr="00A04B3B">
              <w:rPr>
                <w:rFonts w:cs="Arial"/>
                <w:b/>
                <w:bCs/>
              </w:rPr>
              <w:t>Wildlife</w:t>
            </w:r>
          </w:p>
        </w:tc>
        <w:tc>
          <w:tcPr>
            <w:tcW w:w="10813" w:type="dxa"/>
            <w:gridSpan w:val="5"/>
            <w:shd w:val="clear" w:color="auto" w:fill="92D050"/>
          </w:tcPr>
          <w:p w14:paraId="198CF53E" w14:textId="77777777" w:rsidR="00735CAC" w:rsidRPr="00A04B3B" w:rsidRDefault="00735CAC" w:rsidP="00A04B3B">
            <w:pPr>
              <w:spacing w:line="276" w:lineRule="auto"/>
              <w:rPr>
                <w:rFonts w:cs="Arial"/>
              </w:rPr>
            </w:pPr>
          </w:p>
        </w:tc>
      </w:tr>
      <w:tr w:rsidR="00CF07BF" w:rsidRPr="007C0261" w14:paraId="41376F52" w14:textId="77777777" w:rsidTr="001D2CF0">
        <w:trPr>
          <w:cantSplit/>
          <w:trHeight w:val="1285"/>
        </w:trPr>
        <w:tc>
          <w:tcPr>
            <w:tcW w:w="2664" w:type="dxa"/>
            <w:gridSpan w:val="3"/>
            <w:vAlign w:val="center"/>
          </w:tcPr>
          <w:p w14:paraId="13251575" w14:textId="77777777" w:rsidR="00CF07BF" w:rsidRPr="007C0261" w:rsidRDefault="00CF07BF" w:rsidP="00CF730C">
            <w:pPr>
              <w:jc w:val="center"/>
            </w:pPr>
            <w:r w:rsidRPr="007C0261">
              <w:t>Common Name</w:t>
            </w:r>
          </w:p>
        </w:tc>
        <w:tc>
          <w:tcPr>
            <w:tcW w:w="3347" w:type="dxa"/>
            <w:vAlign w:val="center"/>
          </w:tcPr>
          <w:p w14:paraId="10B4D8DD" w14:textId="77777777" w:rsidR="00CF07BF" w:rsidRPr="007C0261" w:rsidRDefault="00CF07BF" w:rsidP="00CF730C">
            <w:pPr>
              <w:jc w:val="center"/>
            </w:pPr>
            <w:r w:rsidRPr="007C0261">
              <w:t>Scientific Name</w:t>
            </w:r>
          </w:p>
        </w:tc>
        <w:tc>
          <w:tcPr>
            <w:tcW w:w="523" w:type="dxa"/>
            <w:textDirection w:val="btLr"/>
            <w:vAlign w:val="bottom"/>
          </w:tcPr>
          <w:p w14:paraId="04F041F9" w14:textId="77777777" w:rsidR="00CF07BF" w:rsidRPr="007C0261" w:rsidRDefault="00CF07BF" w:rsidP="00CF730C">
            <w:pPr>
              <w:ind w:left="113" w:right="113"/>
            </w:pPr>
            <w:r w:rsidRPr="007C0261">
              <w:t>Present</w:t>
            </w:r>
          </w:p>
        </w:tc>
        <w:tc>
          <w:tcPr>
            <w:tcW w:w="523" w:type="dxa"/>
            <w:textDirection w:val="btLr"/>
            <w:vAlign w:val="bottom"/>
          </w:tcPr>
          <w:p w14:paraId="101F9CF7" w14:textId="77777777" w:rsidR="00CF07BF" w:rsidRPr="007C0261" w:rsidRDefault="00CF07BF" w:rsidP="00CF730C">
            <w:pPr>
              <w:ind w:left="113" w:right="113"/>
            </w:pPr>
            <w:r w:rsidRPr="007C0261">
              <w:t>Breeding</w:t>
            </w:r>
          </w:p>
        </w:tc>
        <w:tc>
          <w:tcPr>
            <w:tcW w:w="6405" w:type="dxa"/>
            <w:gridSpan w:val="2"/>
            <w:vAlign w:val="center"/>
          </w:tcPr>
          <w:p w14:paraId="27D5695A" w14:textId="77777777" w:rsidR="00CF07BF" w:rsidRPr="007C0261" w:rsidRDefault="00CF07BF" w:rsidP="00CF730C">
            <w:pPr>
              <w:jc w:val="center"/>
            </w:pPr>
            <w:r w:rsidRPr="007C0261">
              <w:t>Description of Distribution</w:t>
            </w:r>
          </w:p>
        </w:tc>
      </w:tr>
      <w:tr w:rsidR="00CF07BF" w:rsidRPr="007C0261" w14:paraId="21FA4444" w14:textId="77777777" w:rsidTr="001D2CF0">
        <w:trPr>
          <w:trHeight w:val="299"/>
        </w:trPr>
        <w:tc>
          <w:tcPr>
            <w:tcW w:w="13462" w:type="dxa"/>
            <w:gridSpan w:val="8"/>
            <w:shd w:val="clear" w:color="auto" w:fill="92D050"/>
            <w:vAlign w:val="center"/>
          </w:tcPr>
          <w:p w14:paraId="06B67D86" w14:textId="77777777" w:rsidR="00CF07BF" w:rsidRPr="007C0261" w:rsidRDefault="00CF07BF" w:rsidP="00CF730C">
            <w:pPr>
              <w:jc w:val="center"/>
            </w:pPr>
            <w:r w:rsidRPr="007C0261">
              <w:t>Seals</w:t>
            </w:r>
          </w:p>
        </w:tc>
      </w:tr>
      <w:tr w:rsidR="00CF07BF" w:rsidRPr="007C0261" w14:paraId="48A5BC8A" w14:textId="77777777" w:rsidTr="001D2CF0">
        <w:trPr>
          <w:trHeight w:val="299"/>
        </w:trPr>
        <w:tc>
          <w:tcPr>
            <w:tcW w:w="2664" w:type="dxa"/>
            <w:gridSpan w:val="3"/>
            <w:shd w:val="clear" w:color="auto" w:fill="auto"/>
          </w:tcPr>
          <w:p w14:paraId="19199C3A" w14:textId="77777777" w:rsidR="00CF07BF" w:rsidRPr="007C0261" w:rsidRDefault="00CF07BF" w:rsidP="00CF730C">
            <w:r w:rsidRPr="007C0261">
              <w:rPr>
                <w:rFonts w:cs="Calibri"/>
                <w:color w:val="000000"/>
              </w:rPr>
              <w:t>Antarctic Fur seal</w:t>
            </w:r>
          </w:p>
        </w:tc>
        <w:tc>
          <w:tcPr>
            <w:tcW w:w="3347" w:type="dxa"/>
            <w:shd w:val="clear" w:color="auto" w:fill="auto"/>
          </w:tcPr>
          <w:p w14:paraId="068B2767" w14:textId="77777777" w:rsidR="00CF07BF" w:rsidRPr="007C0261" w:rsidRDefault="00CF07BF" w:rsidP="00CF730C">
            <w:pPr>
              <w:jc w:val="both"/>
            </w:pPr>
            <w:r w:rsidRPr="007C0261">
              <w:rPr>
                <w:rFonts w:cs="Calibri"/>
                <w:i/>
                <w:iCs/>
                <w:color w:val="333333"/>
              </w:rPr>
              <w:t>Arctocephalus gazella</w:t>
            </w:r>
          </w:p>
        </w:tc>
        <w:sdt>
          <w:sdtPr>
            <w:id w:val="345366115"/>
            <w14:checkbox>
              <w14:checked w14:val="1"/>
              <w14:checkedState w14:val="2612" w14:font="MS Gothic"/>
              <w14:uncheckedState w14:val="2610" w14:font="MS Gothic"/>
            </w14:checkbox>
          </w:sdtPr>
          <w:sdtContent>
            <w:tc>
              <w:tcPr>
                <w:tcW w:w="523" w:type="dxa"/>
                <w:shd w:val="clear" w:color="auto" w:fill="auto"/>
              </w:tcPr>
              <w:p w14:paraId="23735517" w14:textId="5CC91917" w:rsidR="00CF07BF" w:rsidRPr="007C0261" w:rsidRDefault="0019401D" w:rsidP="00CF730C">
                <w:r>
                  <w:rPr>
                    <w:rFonts w:ascii="MS Gothic" w:eastAsia="MS Gothic" w:hAnsi="MS Gothic" w:hint="eastAsia"/>
                  </w:rPr>
                  <w:t>☒</w:t>
                </w:r>
              </w:p>
            </w:tc>
          </w:sdtContent>
        </w:sdt>
        <w:sdt>
          <w:sdtPr>
            <w:id w:val="1246143102"/>
            <w14:checkbox>
              <w14:checked w14:val="1"/>
              <w14:checkedState w14:val="2612" w14:font="MS Gothic"/>
              <w14:uncheckedState w14:val="2610" w14:font="MS Gothic"/>
            </w14:checkbox>
          </w:sdtPr>
          <w:sdtContent>
            <w:tc>
              <w:tcPr>
                <w:tcW w:w="523" w:type="dxa"/>
                <w:shd w:val="clear" w:color="auto" w:fill="auto"/>
              </w:tcPr>
              <w:p w14:paraId="1A940F73" w14:textId="534E3096" w:rsidR="00CF07BF" w:rsidRPr="007C0261" w:rsidRDefault="0019401D" w:rsidP="00CF730C">
                <w:r>
                  <w:rPr>
                    <w:rFonts w:ascii="MS Gothic" w:eastAsia="MS Gothic" w:hAnsi="MS Gothic" w:hint="eastAsia"/>
                  </w:rPr>
                  <w:t>☒</w:t>
                </w:r>
              </w:p>
            </w:tc>
          </w:sdtContent>
        </w:sdt>
        <w:tc>
          <w:tcPr>
            <w:tcW w:w="6405" w:type="dxa"/>
            <w:gridSpan w:val="2"/>
            <w:shd w:val="clear" w:color="auto" w:fill="auto"/>
          </w:tcPr>
          <w:p w14:paraId="3D217C2E" w14:textId="3C6C7F72" w:rsidR="00CF07BF" w:rsidRPr="007C0261" w:rsidRDefault="003D6754" w:rsidP="00CF730C">
            <w:r>
              <w:t>Most breeding is restricted to the northern end of the bay and in relatively low numbers. Large numbers of juveniles haul out and are found across the outwash pl</w:t>
            </w:r>
            <w:r w:rsidR="001C7A0A">
              <w:t>ain.</w:t>
            </w:r>
          </w:p>
        </w:tc>
      </w:tr>
      <w:tr w:rsidR="00CF07BF" w:rsidRPr="007C0261" w14:paraId="27AF0322" w14:textId="77777777" w:rsidTr="001D2CF0">
        <w:trPr>
          <w:trHeight w:val="281"/>
        </w:trPr>
        <w:tc>
          <w:tcPr>
            <w:tcW w:w="2664" w:type="dxa"/>
            <w:gridSpan w:val="3"/>
            <w:shd w:val="clear" w:color="auto" w:fill="auto"/>
          </w:tcPr>
          <w:p w14:paraId="193ECD15" w14:textId="77777777" w:rsidR="00CF07BF" w:rsidRPr="007C0261" w:rsidRDefault="00CF07BF" w:rsidP="00CF730C">
            <w:r w:rsidRPr="007C0261">
              <w:rPr>
                <w:rFonts w:cs="Calibri"/>
                <w:color w:val="000000"/>
              </w:rPr>
              <w:t>Elephant Seal</w:t>
            </w:r>
          </w:p>
        </w:tc>
        <w:tc>
          <w:tcPr>
            <w:tcW w:w="3347" w:type="dxa"/>
            <w:shd w:val="clear" w:color="auto" w:fill="auto"/>
          </w:tcPr>
          <w:p w14:paraId="194E5508" w14:textId="77777777" w:rsidR="00CF07BF" w:rsidRPr="007C0261" w:rsidRDefault="00CF07BF" w:rsidP="00CF730C">
            <w:r w:rsidRPr="007C0261">
              <w:rPr>
                <w:rFonts w:cs="Calibri"/>
                <w:i/>
                <w:iCs/>
                <w:color w:val="333333"/>
              </w:rPr>
              <w:t xml:space="preserve">Mirounga </w:t>
            </w:r>
            <w:proofErr w:type="spellStart"/>
            <w:r w:rsidRPr="007C0261">
              <w:rPr>
                <w:rFonts w:cs="Calibri"/>
                <w:i/>
                <w:iCs/>
                <w:color w:val="333333"/>
              </w:rPr>
              <w:t>leonina</w:t>
            </w:r>
            <w:proofErr w:type="spellEnd"/>
          </w:p>
        </w:tc>
        <w:sdt>
          <w:sdtPr>
            <w:id w:val="875203630"/>
            <w14:checkbox>
              <w14:checked w14:val="1"/>
              <w14:checkedState w14:val="2612" w14:font="MS Gothic"/>
              <w14:uncheckedState w14:val="2610" w14:font="MS Gothic"/>
            </w14:checkbox>
          </w:sdtPr>
          <w:sdtContent>
            <w:tc>
              <w:tcPr>
                <w:tcW w:w="523" w:type="dxa"/>
                <w:shd w:val="clear" w:color="auto" w:fill="auto"/>
              </w:tcPr>
              <w:p w14:paraId="6D20C26F" w14:textId="27D31BB3" w:rsidR="00CF07BF" w:rsidRPr="007C0261" w:rsidRDefault="0019401D" w:rsidP="00CF730C">
                <w:r>
                  <w:rPr>
                    <w:rFonts w:ascii="MS Gothic" w:eastAsia="MS Gothic" w:hAnsi="MS Gothic" w:hint="eastAsia"/>
                  </w:rPr>
                  <w:t>☒</w:t>
                </w:r>
              </w:p>
            </w:tc>
          </w:sdtContent>
        </w:sdt>
        <w:sdt>
          <w:sdtPr>
            <w:id w:val="189187897"/>
            <w14:checkbox>
              <w14:checked w14:val="1"/>
              <w14:checkedState w14:val="2612" w14:font="MS Gothic"/>
              <w14:uncheckedState w14:val="2610" w14:font="MS Gothic"/>
            </w14:checkbox>
          </w:sdtPr>
          <w:sdtContent>
            <w:tc>
              <w:tcPr>
                <w:tcW w:w="523" w:type="dxa"/>
                <w:shd w:val="clear" w:color="auto" w:fill="auto"/>
              </w:tcPr>
              <w:p w14:paraId="1CD014D0" w14:textId="1CC3F3E1" w:rsidR="00CF07BF" w:rsidRPr="007C0261" w:rsidRDefault="0019401D" w:rsidP="00CF730C">
                <w:r>
                  <w:rPr>
                    <w:rFonts w:ascii="MS Gothic" w:eastAsia="MS Gothic" w:hAnsi="MS Gothic" w:hint="eastAsia"/>
                  </w:rPr>
                  <w:t>☒</w:t>
                </w:r>
              </w:p>
            </w:tc>
          </w:sdtContent>
        </w:sdt>
        <w:tc>
          <w:tcPr>
            <w:tcW w:w="6405" w:type="dxa"/>
            <w:gridSpan w:val="2"/>
            <w:shd w:val="clear" w:color="auto" w:fill="auto"/>
          </w:tcPr>
          <w:p w14:paraId="75BB2608" w14:textId="37F44516" w:rsidR="00CF07BF" w:rsidRPr="007C0261" w:rsidRDefault="00D806D2" w:rsidP="00CF730C">
            <w:r>
              <w:t>Largest elephant seal breeding beach on South Georgia with at least 6,000 breeding females.</w:t>
            </w:r>
          </w:p>
        </w:tc>
      </w:tr>
      <w:tr w:rsidR="00CF07BF" w:rsidRPr="007C0261" w14:paraId="1268F624" w14:textId="77777777" w:rsidTr="0019401D">
        <w:trPr>
          <w:trHeight w:val="281"/>
        </w:trPr>
        <w:tc>
          <w:tcPr>
            <w:tcW w:w="2664" w:type="dxa"/>
            <w:gridSpan w:val="3"/>
            <w:shd w:val="clear" w:color="auto" w:fill="C9C9C9" w:themeFill="accent3" w:themeFillTint="99"/>
          </w:tcPr>
          <w:p w14:paraId="0017FD82" w14:textId="77777777" w:rsidR="00CF07BF" w:rsidRPr="007C0261" w:rsidRDefault="00CF07BF" w:rsidP="00CF730C">
            <w:r w:rsidRPr="007C0261">
              <w:rPr>
                <w:rFonts w:cs="Calibri"/>
                <w:color w:val="000000"/>
              </w:rPr>
              <w:t>Leopard Seal</w:t>
            </w:r>
          </w:p>
        </w:tc>
        <w:tc>
          <w:tcPr>
            <w:tcW w:w="3347" w:type="dxa"/>
            <w:shd w:val="clear" w:color="auto" w:fill="C9C9C9" w:themeFill="accent3" w:themeFillTint="99"/>
          </w:tcPr>
          <w:p w14:paraId="336502A6" w14:textId="77777777" w:rsidR="00CF07BF" w:rsidRPr="007C0261" w:rsidRDefault="00CF07BF" w:rsidP="00CF730C">
            <w:proofErr w:type="spellStart"/>
            <w:r w:rsidRPr="007C0261">
              <w:rPr>
                <w:rFonts w:cs="Calibri"/>
                <w:i/>
                <w:iCs/>
                <w:color w:val="333333"/>
              </w:rPr>
              <w:t>Hydrurga</w:t>
            </w:r>
            <w:proofErr w:type="spellEnd"/>
            <w:r w:rsidRPr="007C0261">
              <w:rPr>
                <w:rFonts w:cs="Calibri"/>
                <w:i/>
                <w:iCs/>
                <w:color w:val="333333"/>
              </w:rPr>
              <w:t xml:space="preserve"> </w:t>
            </w:r>
            <w:proofErr w:type="spellStart"/>
            <w:r w:rsidRPr="007C0261">
              <w:rPr>
                <w:rFonts w:cs="Calibri"/>
                <w:i/>
                <w:iCs/>
                <w:color w:val="333333"/>
              </w:rPr>
              <w:t>leptonyx</w:t>
            </w:r>
            <w:proofErr w:type="spellEnd"/>
          </w:p>
        </w:tc>
        <w:sdt>
          <w:sdtPr>
            <w:id w:val="-1189755496"/>
            <w14:checkbox>
              <w14:checked w14:val="0"/>
              <w14:checkedState w14:val="2612" w14:font="MS Gothic"/>
              <w14:uncheckedState w14:val="2610" w14:font="MS Gothic"/>
            </w14:checkbox>
          </w:sdtPr>
          <w:sdtContent>
            <w:tc>
              <w:tcPr>
                <w:tcW w:w="523" w:type="dxa"/>
                <w:shd w:val="clear" w:color="auto" w:fill="C9C9C9" w:themeFill="accent3" w:themeFillTint="99"/>
              </w:tcPr>
              <w:p w14:paraId="45236A68" w14:textId="77777777" w:rsidR="00CF07BF" w:rsidRPr="007C0261" w:rsidRDefault="00CF07BF" w:rsidP="00CF730C">
                <w:r w:rsidRPr="007C0261">
                  <w:rPr>
                    <w:rFonts w:ascii="Segoe UI Symbol" w:eastAsia="MS Gothic" w:hAnsi="Segoe UI Symbol" w:cs="Segoe UI Symbol"/>
                  </w:rPr>
                  <w:t>☐</w:t>
                </w:r>
              </w:p>
            </w:tc>
          </w:sdtContent>
        </w:sdt>
        <w:sdt>
          <w:sdtPr>
            <w:id w:val="-1695605955"/>
            <w14:checkbox>
              <w14:checked w14:val="0"/>
              <w14:checkedState w14:val="2612" w14:font="MS Gothic"/>
              <w14:uncheckedState w14:val="2610" w14:font="MS Gothic"/>
            </w14:checkbox>
          </w:sdtPr>
          <w:sdtContent>
            <w:tc>
              <w:tcPr>
                <w:tcW w:w="523" w:type="dxa"/>
                <w:shd w:val="clear" w:color="auto" w:fill="C9C9C9" w:themeFill="accent3" w:themeFillTint="99"/>
              </w:tcPr>
              <w:p w14:paraId="7AB5DF8F" w14:textId="77777777" w:rsidR="00CF07BF" w:rsidRPr="007C0261" w:rsidRDefault="00CF07BF" w:rsidP="00CF730C">
                <w:r w:rsidRPr="007C0261">
                  <w:rPr>
                    <w:rFonts w:ascii="Segoe UI Symbol" w:eastAsia="MS Gothic" w:hAnsi="Segoe UI Symbol" w:cs="Segoe UI Symbol"/>
                  </w:rPr>
                  <w:t>☐</w:t>
                </w:r>
              </w:p>
            </w:tc>
          </w:sdtContent>
        </w:sdt>
        <w:tc>
          <w:tcPr>
            <w:tcW w:w="6405" w:type="dxa"/>
            <w:gridSpan w:val="2"/>
            <w:shd w:val="clear" w:color="auto" w:fill="C9C9C9" w:themeFill="accent3" w:themeFillTint="99"/>
          </w:tcPr>
          <w:p w14:paraId="2E4E719A" w14:textId="77777777" w:rsidR="00CF07BF" w:rsidRPr="007C0261" w:rsidRDefault="00CF07BF" w:rsidP="00CF730C"/>
        </w:tc>
      </w:tr>
      <w:tr w:rsidR="00CF07BF" w:rsidRPr="007C0261" w14:paraId="6B3D4C4C" w14:textId="77777777" w:rsidTr="0019401D">
        <w:trPr>
          <w:trHeight w:val="281"/>
        </w:trPr>
        <w:tc>
          <w:tcPr>
            <w:tcW w:w="2664" w:type="dxa"/>
            <w:gridSpan w:val="3"/>
            <w:shd w:val="clear" w:color="auto" w:fill="C9C9C9" w:themeFill="accent3" w:themeFillTint="99"/>
          </w:tcPr>
          <w:p w14:paraId="5FB78AB5" w14:textId="77777777" w:rsidR="00CF07BF" w:rsidRPr="007C0261" w:rsidRDefault="00CF07BF" w:rsidP="00CF730C">
            <w:r w:rsidRPr="007C0261">
              <w:rPr>
                <w:rFonts w:cs="Calibri"/>
                <w:color w:val="000000"/>
              </w:rPr>
              <w:t>Weddell Seal</w:t>
            </w:r>
          </w:p>
        </w:tc>
        <w:tc>
          <w:tcPr>
            <w:tcW w:w="3347" w:type="dxa"/>
            <w:shd w:val="clear" w:color="auto" w:fill="C9C9C9" w:themeFill="accent3" w:themeFillTint="99"/>
          </w:tcPr>
          <w:p w14:paraId="1F513479" w14:textId="77777777" w:rsidR="00CF07BF" w:rsidRPr="007C0261" w:rsidRDefault="00CF07BF" w:rsidP="00CF730C">
            <w:proofErr w:type="spellStart"/>
            <w:r w:rsidRPr="007C0261">
              <w:rPr>
                <w:rFonts w:cs="Calibri"/>
                <w:i/>
                <w:iCs/>
                <w:color w:val="333333"/>
              </w:rPr>
              <w:t>Leptonychotes</w:t>
            </w:r>
            <w:proofErr w:type="spellEnd"/>
            <w:r w:rsidRPr="007C0261">
              <w:rPr>
                <w:rFonts w:cs="Calibri"/>
                <w:i/>
                <w:iCs/>
                <w:color w:val="333333"/>
              </w:rPr>
              <w:t xml:space="preserve"> </w:t>
            </w:r>
            <w:proofErr w:type="spellStart"/>
            <w:r w:rsidRPr="007C0261">
              <w:rPr>
                <w:rFonts w:cs="Calibri"/>
                <w:i/>
                <w:iCs/>
                <w:color w:val="333333"/>
              </w:rPr>
              <w:t>weddellii</w:t>
            </w:r>
            <w:proofErr w:type="spellEnd"/>
          </w:p>
        </w:tc>
        <w:sdt>
          <w:sdtPr>
            <w:id w:val="1822685479"/>
            <w14:checkbox>
              <w14:checked w14:val="0"/>
              <w14:checkedState w14:val="2612" w14:font="MS Gothic"/>
              <w14:uncheckedState w14:val="2610" w14:font="MS Gothic"/>
            </w14:checkbox>
          </w:sdtPr>
          <w:sdtContent>
            <w:tc>
              <w:tcPr>
                <w:tcW w:w="523" w:type="dxa"/>
                <w:shd w:val="clear" w:color="auto" w:fill="C9C9C9" w:themeFill="accent3" w:themeFillTint="99"/>
              </w:tcPr>
              <w:p w14:paraId="0956BCF5" w14:textId="77777777" w:rsidR="00CF07BF" w:rsidRPr="007C0261" w:rsidRDefault="00CF07BF" w:rsidP="00CF730C">
                <w:r w:rsidRPr="007C0261">
                  <w:rPr>
                    <w:rFonts w:ascii="Segoe UI Symbol" w:eastAsia="MS Gothic" w:hAnsi="Segoe UI Symbol" w:cs="Segoe UI Symbol"/>
                  </w:rPr>
                  <w:t>☐</w:t>
                </w:r>
              </w:p>
            </w:tc>
          </w:sdtContent>
        </w:sdt>
        <w:sdt>
          <w:sdtPr>
            <w:id w:val="-843320455"/>
            <w14:checkbox>
              <w14:checked w14:val="0"/>
              <w14:checkedState w14:val="2612" w14:font="MS Gothic"/>
              <w14:uncheckedState w14:val="2610" w14:font="MS Gothic"/>
            </w14:checkbox>
          </w:sdtPr>
          <w:sdtContent>
            <w:tc>
              <w:tcPr>
                <w:tcW w:w="523" w:type="dxa"/>
                <w:shd w:val="clear" w:color="auto" w:fill="C9C9C9" w:themeFill="accent3" w:themeFillTint="99"/>
              </w:tcPr>
              <w:p w14:paraId="5F9BC2EB" w14:textId="77777777" w:rsidR="00CF07BF" w:rsidRPr="007C0261" w:rsidRDefault="00CF07BF" w:rsidP="00CF730C">
                <w:r w:rsidRPr="007C0261">
                  <w:rPr>
                    <w:rFonts w:ascii="Segoe UI Symbol" w:eastAsia="MS Gothic" w:hAnsi="Segoe UI Symbol" w:cs="Segoe UI Symbol"/>
                  </w:rPr>
                  <w:t>☐</w:t>
                </w:r>
              </w:p>
            </w:tc>
          </w:sdtContent>
        </w:sdt>
        <w:tc>
          <w:tcPr>
            <w:tcW w:w="6405" w:type="dxa"/>
            <w:gridSpan w:val="2"/>
            <w:shd w:val="clear" w:color="auto" w:fill="C9C9C9" w:themeFill="accent3" w:themeFillTint="99"/>
          </w:tcPr>
          <w:p w14:paraId="759188E2" w14:textId="77777777" w:rsidR="00CF07BF" w:rsidRPr="007C0261" w:rsidRDefault="00CF07BF" w:rsidP="00CF730C"/>
        </w:tc>
      </w:tr>
      <w:tr w:rsidR="00CF07BF" w:rsidRPr="007C0261" w14:paraId="360E4D51" w14:textId="77777777" w:rsidTr="001D2CF0">
        <w:trPr>
          <w:trHeight w:val="281"/>
        </w:trPr>
        <w:tc>
          <w:tcPr>
            <w:tcW w:w="13462" w:type="dxa"/>
            <w:gridSpan w:val="8"/>
            <w:shd w:val="clear" w:color="auto" w:fill="92D050"/>
            <w:vAlign w:val="center"/>
          </w:tcPr>
          <w:p w14:paraId="29A4E5BD" w14:textId="77777777" w:rsidR="00CF07BF" w:rsidRPr="007C0261" w:rsidRDefault="00CF07BF" w:rsidP="00CF730C">
            <w:pPr>
              <w:jc w:val="center"/>
            </w:pPr>
            <w:r w:rsidRPr="007C0261">
              <w:t>Penguins</w:t>
            </w:r>
          </w:p>
        </w:tc>
      </w:tr>
      <w:tr w:rsidR="00CF07BF" w:rsidRPr="007C0261" w14:paraId="59300862" w14:textId="77777777" w:rsidTr="001D2CF0">
        <w:trPr>
          <w:trHeight w:val="281"/>
        </w:trPr>
        <w:tc>
          <w:tcPr>
            <w:tcW w:w="2664" w:type="dxa"/>
            <w:gridSpan w:val="3"/>
            <w:shd w:val="clear" w:color="auto" w:fill="auto"/>
          </w:tcPr>
          <w:p w14:paraId="5DB8E51B" w14:textId="77777777" w:rsidR="00CF07BF" w:rsidRPr="007C0261" w:rsidRDefault="00CF07BF" w:rsidP="00CF730C">
            <w:r w:rsidRPr="007C0261">
              <w:rPr>
                <w:rFonts w:cs="Calibri"/>
                <w:color w:val="000000"/>
              </w:rPr>
              <w:t>Gentoo Penguin</w:t>
            </w:r>
          </w:p>
        </w:tc>
        <w:tc>
          <w:tcPr>
            <w:tcW w:w="3347" w:type="dxa"/>
            <w:shd w:val="clear" w:color="auto" w:fill="auto"/>
          </w:tcPr>
          <w:p w14:paraId="193A1DFE" w14:textId="77777777" w:rsidR="00CF07BF" w:rsidRPr="007C0261" w:rsidRDefault="00CF07BF" w:rsidP="00CF730C">
            <w:proofErr w:type="spellStart"/>
            <w:r w:rsidRPr="007C0261">
              <w:rPr>
                <w:rFonts w:cs="Calibri"/>
                <w:i/>
                <w:iCs/>
                <w:color w:val="333333"/>
              </w:rPr>
              <w:t>Pygoscelis</w:t>
            </w:r>
            <w:proofErr w:type="spellEnd"/>
            <w:r w:rsidRPr="007C0261">
              <w:rPr>
                <w:rFonts w:cs="Calibri"/>
                <w:i/>
                <w:iCs/>
                <w:color w:val="333333"/>
              </w:rPr>
              <w:t xml:space="preserve"> </w:t>
            </w:r>
            <w:proofErr w:type="spellStart"/>
            <w:r w:rsidRPr="007C0261">
              <w:rPr>
                <w:rFonts w:cs="Calibri"/>
                <w:i/>
                <w:iCs/>
                <w:color w:val="333333"/>
              </w:rPr>
              <w:t>papua</w:t>
            </w:r>
            <w:proofErr w:type="spellEnd"/>
          </w:p>
        </w:tc>
        <w:sdt>
          <w:sdtPr>
            <w:id w:val="-689137654"/>
            <w14:checkbox>
              <w14:checked w14:val="0"/>
              <w14:checkedState w14:val="2612" w14:font="MS Gothic"/>
              <w14:uncheckedState w14:val="2610" w14:font="MS Gothic"/>
            </w14:checkbox>
          </w:sdtPr>
          <w:sdtContent>
            <w:tc>
              <w:tcPr>
                <w:tcW w:w="523" w:type="dxa"/>
                <w:shd w:val="clear" w:color="auto" w:fill="auto"/>
              </w:tcPr>
              <w:p w14:paraId="659D634D" w14:textId="32F74802" w:rsidR="00CF07BF" w:rsidRPr="007C0261" w:rsidRDefault="00D806D2" w:rsidP="00CF730C">
                <w:r>
                  <w:rPr>
                    <w:rFonts w:ascii="MS Gothic" w:eastAsia="MS Gothic" w:hAnsi="MS Gothic" w:hint="eastAsia"/>
                  </w:rPr>
                  <w:t>☐</w:t>
                </w:r>
              </w:p>
            </w:tc>
          </w:sdtContent>
        </w:sdt>
        <w:sdt>
          <w:sdtPr>
            <w:id w:val="667833371"/>
            <w14:checkbox>
              <w14:checked w14:val="1"/>
              <w14:checkedState w14:val="2612" w14:font="MS Gothic"/>
              <w14:uncheckedState w14:val="2610" w14:font="MS Gothic"/>
            </w14:checkbox>
          </w:sdtPr>
          <w:sdtContent>
            <w:tc>
              <w:tcPr>
                <w:tcW w:w="523" w:type="dxa"/>
                <w:shd w:val="clear" w:color="auto" w:fill="auto"/>
              </w:tcPr>
              <w:p w14:paraId="61F76C7E" w14:textId="2C75BE06" w:rsidR="00CF07BF" w:rsidRPr="007C0261" w:rsidRDefault="00D806D2" w:rsidP="00CF730C">
                <w:r>
                  <w:rPr>
                    <w:rFonts w:ascii="MS Gothic" w:eastAsia="MS Gothic" w:hAnsi="MS Gothic" w:hint="eastAsia"/>
                  </w:rPr>
                  <w:t>☒</w:t>
                </w:r>
              </w:p>
            </w:tc>
          </w:sdtContent>
        </w:sdt>
        <w:tc>
          <w:tcPr>
            <w:tcW w:w="6405" w:type="dxa"/>
            <w:gridSpan w:val="2"/>
            <w:shd w:val="clear" w:color="auto" w:fill="auto"/>
          </w:tcPr>
          <w:p w14:paraId="6C0A10B6" w14:textId="6B7760FD" w:rsidR="00CF07BF" w:rsidRPr="007C0261" w:rsidRDefault="00D806D2" w:rsidP="00CF730C">
            <w:r>
              <w:t>Sparsely distributed on the beach and seaward edge of outwash plain</w:t>
            </w:r>
          </w:p>
        </w:tc>
      </w:tr>
      <w:tr w:rsidR="00CF07BF" w:rsidRPr="007C0261" w14:paraId="2DDDC632" w14:textId="77777777" w:rsidTr="001D2CF0">
        <w:trPr>
          <w:trHeight w:val="281"/>
        </w:trPr>
        <w:tc>
          <w:tcPr>
            <w:tcW w:w="2664" w:type="dxa"/>
            <w:gridSpan w:val="3"/>
            <w:shd w:val="clear" w:color="auto" w:fill="auto"/>
          </w:tcPr>
          <w:p w14:paraId="22BE7198" w14:textId="77777777" w:rsidR="00CF07BF" w:rsidRPr="007C0261" w:rsidRDefault="00CF07BF" w:rsidP="00CF730C">
            <w:r w:rsidRPr="007C0261">
              <w:rPr>
                <w:rFonts w:cs="Calibri"/>
                <w:color w:val="000000"/>
              </w:rPr>
              <w:t>King Penguin</w:t>
            </w:r>
          </w:p>
        </w:tc>
        <w:tc>
          <w:tcPr>
            <w:tcW w:w="3347" w:type="dxa"/>
            <w:shd w:val="clear" w:color="auto" w:fill="auto"/>
          </w:tcPr>
          <w:p w14:paraId="7F188D76" w14:textId="77777777" w:rsidR="00CF07BF" w:rsidRPr="007C0261" w:rsidRDefault="00CF07BF" w:rsidP="00CF730C">
            <w:r w:rsidRPr="007C0261">
              <w:rPr>
                <w:rFonts w:cs="Calibri"/>
                <w:i/>
                <w:iCs/>
                <w:color w:val="333333"/>
              </w:rPr>
              <w:t xml:space="preserve">Aptenodytes </w:t>
            </w:r>
            <w:proofErr w:type="spellStart"/>
            <w:r w:rsidRPr="007C0261">
              <w:rPr>
                <w:rFonts w:cs="Calibri"/>
                <w:i/>
                <w:iCs/>
                <w:color w:val="333333"/>
              </w:rPr>
              <w:t>patagonicus</w:t>
            </w:r>
            <w:proofErr w:type="spellEnd"/>
          </w:p>
        </w:tc>
        <w:sdt>
          <w:sdtPr>
            <w:id w:val="-220440854"/>
            <w14:checkbox>
              <w14:checked w14:val="1"/>
              <w14:checkedState w14:val="2612" w14:font="MS Gothic"/>
              <w14:uncheckedState w14:val="2610" w14:font="MS Gothic"/>
            </w14:checkbox>
          </w:sdtPr>
          <w:sdtContent>
            <w:tc>
              <w:tcPr>
                <w:tcW w:w="523" w:type="dxa"/>
                <w:shd w:val="clear" w:color="auto" w:fill="auto"/>
              </w:tcPr>
              <w:p w14:paraId="6BF7DF60" w14:textId="2E428825" w:rsidR="00CF07BF" w:rsidRPr="007C0261" w:rsidRDefault="00D806D2" w:rsidP="00CF730C">
                <w:r>
                  <w:rPr>
                    <w:rFonts w:ascii="MS Gothic" w:eastAsia="MS Gothic" w:hAnsi="MS Gothic" w:hint="eastAsia"/>
                  </w:rPr>
                  <w:t>☒</w:t>
                </w:r>
              </w:p>
            </w:tc>
          </w:sdtContent>
        </w:sdt>
        <w:sdt>
          <w:sdtPr>
            <w:id w:val="-1824882511"/>
            <w14:checkbox>
              <w14:checked w14:val="1"/>
              <w14:checkedState w14:val="2612" w14:font="MS Gothic"/>
              <w14:uncheckedState w14:val="2610" w14:font="MS Gothic"/>
            </w14:checkbox>
          </w:sdtPr>
          <w:sdtContent>
            <w:tc>
              <w:tcPr>
                <w:tcW w:w="523" w:type="dxa"/>
                <w:shd w:val="clear" w:color="auto" w:fill="auto"/>
              </w:tcPr>
              <w:p w14:paraId="1F415B4A" w14:textId="12DF468C" w:rsidR="00CF07BF" w:rsidRPr="007C0261" w:rsidRDefault="00D806D2" w:rsidP="00CF730C">
                <w:r>
                  <w:rPr>
                    <w:rFonts w:ascii="MS Gothic" w:eastAsia="MS Gothic" w:hAnsi="MS Gothic" w:hint="eastAsia"/>
                  </w:rPr>
                  <w:t>☒</w:t>
                </w:r>
              </w:p>
            </w:tc>
          </w:sdtContent>
        </w:sdt>
        <w:tc>
          <w:tcPr>
            <w:tcW w:w="6405" w:type="dxa"/>
            <w:gridSpan w:val="2"/>
            <w:shd w:val="clear" w:color="auto" w:fill="auto"/>
          </w:tcPr>
          <w:p w14:paraId="2957F1A3" w14:textId="50AD5028" w:rsidR="00CF07BF" w:rsidRPr="007C0261" w:rsidRDefault="00D806D2" w:rsidP="00CF730C">
            <w:r>
              <w:t xml:space="preserve">Largest colony on South Georgia with at least 150,000 </w:t>
            </w:r>
            <w:r w:rsidR="001C7A0A">
              <w:t xml:space="preserve">breeding </w:t>
            </w:r>
            <w:r>
              <w:t xml:space="preserve">pairs located to the south of the beach. Loafing and moulting birds found across much of </w:t>
            </w:r>
            <w:r w:rsidR="001C7A0A">
              <w:t xml:space="preserve">the </w:t>
            </w:r>
            <w:r>
              <w:t>coastal strip</w:t>
            </w:r>
          </w:p>
        </w:tc>
      </w:tr>
      <w:tr w:rsidR="00CF07BF" w:rsidRPr="007C0261" w14:paraId="440F410A" w14:textId="77777777" w:rsidTr="00D806D2">
        <w:trPr>
          <w:trHeight w:val="281"/>
        </w:trPr>
        <w:tc>
          <w:tcPr>
            <w:tcW w:w="2664" w:type="dxa"/>
            <w:gridSpan w:val="3"/>
            <w:shd w:val="clear" w:color="auto" w:fill="C9C9C9" w:themeFill="accent3" w:themeFillTint="99"/>
          </w:tcPr>
          <w:p w14:paraId="300926AF" w14:textId="77777777" w:rsidR="00CF07BF" w:rsidRPr="007C0261" w:rsidRDefault="00CF07BF" w:rsidP="00CF730C">
            <w:r w:rsidRPr="007C0261">
              <w:rPr>
                <w:rFonts w:cs="Calibri"/>
                <w:color w:val="000000"/>
              </w:rPr>
              <w:t>Macaroni Penguin</w:t>
            </w:r>
          </w:p>
        </w:tc>
        <w:tc>
          <w:tcPr>
            <w:tcW w:w="3347" w:type="dxa"/>
            <w:shd w:val="clear" w:color="auto" w:fill="C9C9C9" w:themeFill="accent3" w:themeFillTint="99"/>
          </w:tcPr>
          <w:p w14:paraId="6A1DDC17" w14:textId="77777777" w:rsidR="00CF07BF" w:rsidRPr="007C0261" w:rsidRDefault="00CF07BF" w:rsidP="00CF730C">
            <w:proofErr w:type="spellStart"/>
            <w:r w:rsidRPr="007C0261">
              <w:rPr>
                <w:rFonts w:cs="Calibri"/>
                <w:i/>
                <w:iCs/>
                <w:color w:val="333333"/>
              </w:rPr>
              <w:t>Eudyptes</w:t>
            </w:r>
            <w:proofErr w:type="spellEnd"/>
            <w:r w:rsidRPr="007C0261">
              <w:rPr>
                <w:rFonts w:cs="Calibri"/>
                <w:i/>
                <w:iCs/>
                <w:color w:val="333333"/>
              </w:rPr>
              <w:t xml:space="preserve"> </w:t>
            </w:r>
            <w:proofErr w:type="spellStart"/>
            <w:r w:rsidRPr="007C0261">
              <w:rPr>
                <w:rFonts w:cs="Calibri"/>
                <w:i/>
                <w:iCs/>
                <w:color w:val="333333"/>
              </w:rPr>
              <w:t>chrysolophus</w:t>
            </w:r>
            <w:proofErr w:type="spellEnd"/>
          </w:p>
        </w:tc>
        <w:sdt>
          <w:sdtPr>
            <w:id w:val="1789313666"/>
            <w14:checkbox>
              <w14:checked w14:val="0"/>
              <w14:checkedState w14:val="2612" w14:font="MS Gothic"/>
              <w14:uncheckedState w14:val="2610" w14:font="MS Gothic"/>
            </w14:checkbox>
          </w:sdtPr>
          <w:sdtContent>
            <w:tc>
              <w:tcPr>
                <w:tcW w:w="523" w:type="dxa"/>
                <w:shd w:val="clear" w:color="auto" w:fill="C9C9C9" w:themeFill="accent3" w:themeFillTint="99"/>
              </w:tcPr>
              <w:p w14:paraId="16915A5D" w14:textId="77777777" w:rsidR="00CF07BF" w:rsidRPr="007C0261" w:rsidRDefault="00CF07BF" w:rsidP="00CF730C">
                <w:r w:rsidRPr="007C0261">
                  <w:rPr>
                    <w:rFonts w:ascii="Segoe UI Symbol" w:eastAsia="MS Gothic" w:hAnsi="Segoe UI Symbol" w:cs="Segoe UI Symbol"/>
                  </w:rPr>
                  <w:t>☐</w:t>
                </w:r>
              </w:p>
            </w:tc>
          </w:sdtContent>
        </w:sdt>
        <w:sdt>
          <w:sdtPr>
            <w:id w:val="1224406546"/>
            <w14:checkbox>
              <w14:checked w14:val="0"/>
              <w14:checkedState w14:val="2612" w14:font="MS Gothic"/>
              <w14:uncheckedState w14:val="2610" w14:font="MS Gothic"/>
            </w14:checkbox>
          </w:sdtPr>
          <w:sdtContent>
            <w:tc>
              <w:tcPr>
                <w:tcW w:w="523" w:type="dxa"/>
                <w:shd w:val="clear" w:color="auto" w:fill="C9C9C9" w:themeFill="accent3" w:themeFillTint="99"/>
              </w:tcPr>
              <w:p w14:paraId="61446CDD" w14:textId="6E3E74CF" w:rsidR="00CF07BF" w:rsidRPr="007C0261" w:rsidRDefault="00CF07BF" w:rsidP="00CF730C">
                <w:r w:rsidRPr="007C0261">
                  <w:rPr>
                    <w:rFonts w:ascii="Segoe UI Symbol" w:eastAsia="MS Gothic" w:hAnsi="Segoe UI Symbol" w:cs="Segoe UI Symbol"/>
                  </w:rPr>
                  <w:t>☐</w:t>
                </w:r>
              </w:p>
            </w:tc>
          </w:sdtContent>
        </w:sdt>
        <w:tc>
          <w:tcPr>
            <w:tcW w:w="6405" w:type="dxa"/>
            <w:gridSpan w:val="2"/>
            <w:shd w:val="clear" w:color="auto" w:fill="C9C9C9" w:themeFill="accent3" w:themeFillTint="99"/>
          </w:tcPr>
          <w:p w14:paraId="19113447" w14:textId="77777777" w:rsidR="00CF07BF" w:rsidRPr="007C0261" w:rsidRDefault="00CF07BF" w:rsidP="00CF730C"/>
        </w:tc>
      </w:tr>
      <w:tr w:rsidR="00CF07BF" w:rsidRPr="007C0261" w14:paraId="7D8EADE0" w14:textId="77777777" w:rsidTr="00D806D2">
        <w:trPr>
          <w:trHeight w:val="281"/>
        </w:trPr>
        <w:tc>
          <w:tcPr>
            <w:tcW w:w="2664" w:type="dxa"/>
            <w:gridSpan w:val="3"/>
            <w:shd w:val="clear" w:color="auto" w:fill="C9C9C9" w:themeFill="accent3" w:themeFillTint="99"/>
          </w:tcPr>
          <w:p w14:paraId="183EEDC8" w14:textId="77777777" w:rsidR="00CF07BF" w:rsidRPr="007C0261" w:rsidRDefault="00CF07BF" w:rsidP="00CF730C">
            <w:r w:rsidRPr="007C0261">
              <w:rPr>
                <w:rFonts w:cs="Calibri"/>
                <w:color w:val="000000"/>
              </w:rPr>
              <w:t>Chinstrap Penguin</w:t>
            </w:r>
          </w:p>
        </w:tc>
        <w:tc>
          <w:tcPr>
            <w:tcW w:w="3347" w:type="dxa"/>
            <w:shd w:val="clear" w:color="auto" w:fill="C9C9C9" w:themeFill="accent3" w:themeFillTint="99"/>
          </w:tcPr>
          <w:p w14:paraId="4134E0A2" w14:textId="77777777" w:rsidR="00CF07BF" w:rsidRPr="007C0261" w:rsidRDefault="00CF07BF" w:rsidP="00CF730C">
            <w:proofErr w:type="spellStart"/>
            <w:r w:rsidRPr="007C0261">
              <w:rPr>
                <w:rFonts w:cs="Calibri"/>
                <w:i/>
                <w:iCs/>
                <w:color w:val="333333"/>
              </w:rPr>
              <w:t>Pygoscelis</w:t>
            </w:r>
            <w:proofErr w:type="spellEnd"/>
            <w:r w:rsidRPr="007C0261">
              <w:rPr>
                <w:rFonts w:cs="Calibri"/>
                <w:i/>
                <w:iCs/>
                <w:color w:val="333333"/>
              </w:rPr>
              <w:t xml:space="preserve"> </w:t>
            </w:r>
            <w:proofErr w:type="spellStart"/>
            <w:r w:rsidRPr="007C0261">
              <w:rPr>
                <w:rFonts w:cs="Calibri"/>
                <w:i/>
                <w:iCs/>
                <w:color w:val="333333"/>
              </w:rPr>
              <w:t>antarcticus</w:t>
            </w:r>
            <w:proofErr w:type="spellEnd"/>
          </w:p>
        </w:tc>
        <w:sdt>
          <w:sdtPr>
            <w:id w:val="2105303715"/>
            <w14:checkbox>
              <w14:checked w14:val="0"/>
              <w14:checkedState w14:val="2612" w14:font="MS Gothic"/>
              <w14:uncheckedState w14:val="2610" w14:font="MS Gothic"/>
            </w14:checkbox>
          </w:sdtPr>
          <w:sdtContent>
            <w:tc>
              <w:tcPr>
                <w:tcW w:w="523" w:type="dxa"/>
                <w:shd w:val="clear" w:color="auto" w:fill="C9C9C9" w:themeFill="accent3" w:themeFillTint="99"/>
              </w:tcPr>
              <w:p w14:paraId="249A6B90" w14:textId="77777777" w:rsidR="00CF07BF" w:rsidRPr="007C0261" w:rsidRDefault="00CF07BF" w:rsidP="00CF730C">
                <w:r w:rsidRPr="007C0261">
                  <w:rPr>
                    <w:rFonts w:ascii="Segoe UI Symbol" w:eastAsia="MS Gothic" w:hAnsi="Segoe UI Symbol" w:cs="Segoe UI Symbol"/>
                  </w:rPr>
                  <w:t>☐</w:t>
                </w:r>
              </w:p>
            </w:tc>
          </w:sdtContent>
        </w:sdt>
        <w:sdt>
          <w:sdtPr>
            <w:id w:val="1453821579"/>
            <w14:checkbox>
              <w14:checked w14:val="0"/>
              <w14:checkedState w14:val="2612" w14:font="MS Gothic"/>
              <w14:uncheckedState w14:val="2610" w14:font="MS Gothic"/>
            </w14:checkbox>
          </w:sdtPr>
          <w:sdtContent>
            <w:tc>
              <w:tcPr>
                <w:tcW w:w="523" w:type="dxa"/>
                <w:shd w:val="clear" w:color="auto" w:fill="C9C9C9" w:themeFill="accent3" w:themeFillTint="99"/>
              </w:tcPr>
              <w:p w14:paraId="531D3C71" w14:textId="77777777" w:rsidR="00CF07BF" w:rsidRPr="007C0261" w:rsidRDefault="00CF07BF" w:rsidP="00CF730C">
                <w:r w:rsidRPr="007C0261">
                  <w:rPr>
                    <w:rFonts w:ascii="Segoe UI Symbol" w:eastAsia="MS Gothic" w:hAnsi="Segoe UI Symbol" w:cs="Segoe UI Symbol"/>
                  </w:rPr>
                  <w:t>☐</w:t>
                </w:r>
              </w:p>
            </w:tc>
          </w:sdtContent>
        </w:sdt>
        <w:tc>
          <w:tcPr>
            <w:tcW w:w="6405" w:type="dxa"/>
            <w:gridSpan w:val="2"/>
            <w:shd w:val="clear" w:color="auto" w:fill="C9C9C9" w:themeFill="accent3" w:themeFillTint="99"/>
          </w:tcPr>
          <w:p w14:paraId="23A49FAE" w14:textId="77777777" w:rsidR="00CF07BF" w:rsidRPr="007C0261" w:rsidRDefault="00CF07BF" w:rsidP="00CF730C"/>
        </w:tc>
      </w:tr>
      <w:tr w:rsidR="00CF07BF" w:rsidRPr="007C0261" w14:paraId="5F8F6153" w14:textId="77777777" w:rsidTr="001D2CF0">
        <w:trPr>
          <w:trHeight w:val="281"/>
        </w:trPr>
        <w:tc>
          <w:tcPr>
            <w:tcW w:w="13462" w:type="dxa"/>
            <w:gridSpan w:val="8"/>
            <w:shd w:val="clear" w:color="auto" w:fill="92D050"/>
            <w:vAlign w:val="center"/>
          </w:tcPr>
          <w:p w14:paraId="65B15825" w14:textId="77777777" w:rsidR="00CF07BF" w:rsidRPr="007C0261" w:rsidRDefault="00CF07BF" w:rsidP="00CF730C">
            <w:pPr>
              <w:jc w:val="center"/>
            </w:pPr>
            <w:r w:rsidRPr="007C0261">
              <w:lastRenderedPageBreak/>
              <w:t>Albatross</w:t>
            </w:r>
          </w:p>
        </w:tc>
      </w:tr>
      <w:tr w:rsidR="00CF07BF" w:rsidRPr="007C0261" w14:paraId="25F30067" w14:textId="77777777" w:rsidTr="00D806D2">
        <w:trPr>
          <w:trHeight w:val="281"/>
        </w:trPr>
        <w:tc>
          <w:tcPr>
            <w:tcW w:w="2664" w:type="dxa"/>
            <w:gridSpan w:val="3"/>
            <w:shd w:val="clear" w:color="auto" w:fill="C9C9C9" w:themeFill="accent3" w:themeFillTint="99"/>
          </w:tcPr>
          <w:p w14:paraId="1A959DD9" w14:textId="77777777" w:rsidR="00CF07BF" w:rsidRPr="007C0261" w:rsidRDefault="00CF07BF" w:rsidP="00CF730C">
            <w:r w:rsidRPr="007C0261">
              <w:rPr>
                <w:rFonts w:cs="Calibri"/>
                <w:color w:val="000000"/>
              </w:rPr>
              <w:t>Wandering Albatross</w:t>
            </w:r>
          </w:p>
        </w:tc>
        <w:tc>
          <w:tcPr>
            <w:tcW w:w="3347" w:type="dxa"/>
            <w:shd w:val="clear" w:color="auto" w:fill="C9C9C9" w:themeFill="accent3" w:themeFillTint="99"/>
          </w:tcPr>
          <w:p w14:paraId="78D5487F" w14:textId="77777777" w:rsidR="00CF07BF" w:rsidRPr="007C0261" w:rsidRDefault="00CF07BF" w:rsidP="00CF730C">
            <w:r w:rsidRPr="007C0261">
              <w:rPr>
                <w:rFonts w:cs="Calibri"/>
                <w:i/>
                <w:iCs/>
                <w:color w:val="333333"/>
              </w:rPr>
              <w:t xml:space="preserve">Diomedea </w:t>
            </w:r>
            <w:proofErr w:type="spellStart"/>
            <w:r w:rsidRPr="007C0261">
              <w:rPr>
                <w:rFonts w:cs="Calibri"/>
                <w:i/>
                <w:iCs/>
                <w:color w:val="333333"/>
              </w:rPr>
              <w:t>exulans</w:t>
            </w:r>
            <w:proofErr w:type="spellEnd"/>
          </w:p>
        </w:tc>
        <w:sdt>
          <w:sdtPr>
            <w:id w:val="-1181502587"/>
            <w14:checkbox>
              <w14:checked w14:val="0"/>
              <w14:checkedState w14:val="2612" w14:font="MS Gothic"/>
              <w14:uncheckedState w14:val="2610" w14:font="MS Gothic"/>
            </w14:checkbox>
          </w:sdtPr>
          <w:sdtContent>
            <w:tc>
              <w:tcPr>
                <w:tcW w:w="523" w:type="dxa"/>
                <w:shd w:val="clear" w:color="auto" w:fill="C9C9C9" w:themeFill="accent3" w:themeFillTint="99"/>
              </w:tcPr>
              <w:p w14:paraId="294B38F5" w14:textId="77777777" w:rsidR="00CF07BF" w:rsidRPr="007C0261" w:rsidRDefault="00CF07BF" w:rsidP="00CF730C">
                <w:r w:rsidRPr="007C0261">
                  <w:rPr>
                    <w:rFonts w:ascii="Segoe UI Symbol" w:eastAsia="MS Gothic" w:hAnsi="Segoe UI Symbol" w:cs="Segoe UI Symbol"/>
                  </w:rPr>
                  <w:t>☐</w:t>
                </w:r>
              </w:p>
            </w:tc>
          </w:sdtContent>
        </w:sdt>
        <w:sdt>
          <w:sdtPr>
            <w:id w:val="1624959924"/>
            <w14:checkbox>
              <w14:checked w14:val="0"/>
              <w14:checkedState w14:val="2612" w14:font="MS Gothic"/>
              <w14:uncheckedState w14:val="2610" w14:font="MS Gothic"/>
            </w14:checkbox>
          </w:sdtPr>
          <w:sdtContent>
            <w:tc>
              <w:tcPr>
                <w:tcW w:w="523" w:type="dxa"/>
                <w:shd w:val="clear" w:color="auto" w:fill="C9C9C9" w:themeFill="accent3" w:themeFillTint="99"/>
              </w:tcPr>
              <w:p w14:paraId="45D4DC8E" w14:textId="77777777" w:rsidR="00CF07BF" w:rsidRPr="007C0261" w:rsidRDefault="00CF07BF" w:rsidP="00CF730C">
                <w:r w:rsidRPr="007C0261">
                  <w:rPr>
                    <w:rFonts w:ascii="Segoe UI Symbol" w:eastAsia="MS Gothic" w:hAnsi="Segoe UI Symbol" w:cs="Segoe UI Symbol"/>
                  </w:rPr>
                  <w:t>☐</w:t>
                </w:r>
              </w:p>
            </w:tc>
          </w:sdtContent>
        </w:sdt>
        <w:tc>
          <w:tcPr>
            <w:tcW w:w="6405" w:type="dxa"/>
            <w:gridSpan w:val="2"/>
            <w:shd w:val="clear" w:color="auto" w:fill="C9C9C9" w:themeFill="accent3" w:themeFillTint="99"/>
          </w:tcPr>
          <w:p w14:paraId="121E0D5A" w14:textId="77777777" w:rsidR="00CF07BF" w:rsidRPr="007C0261" w:rsidRDefault="00CF07BF" w:rsidP="00CF730C"/>
        </w:tc>
      </w:tr>
      <w:tr w:rsidR="00CF07BF" w:rsidRPr="007C0261" w14:paraId="00488DA2" w14:textId="77777777" w:rsidTr="00D806D2">
        <w:trPr>
          <w:trHeight w:val="281"/>
        </w:trPr>
        <w:tc>
          <w:tcPr>
            <w:tcW w:w="2664" w:type="dxa"/>
            <w:gridSpan w:val="3"/>
            <w:shd w:val="clear" w:color="auto" w:fill="C9C9C9" w:themeFill="accent3" w:themeFillTint="99"/>
          </w:tcPr>
          <w:p w14:paraId="76632690" w14:textId="77777777" w:rsidR="00CF07BF" w:rsidRPr="007C0261" w:rsidRDefault="00CF07BF" w:rsidP="00CF730C">
            <w:r w:rsidRPr="007C0261">
              <w:rPr>
                <w:rFonts w:cs="Calibri"/>
                <w:color w:val="000000"/>
              </w:rPr>
              <w:t>Black-browed Albatross</w:t>
            </w:r>
          </w:p>
        </w:tc>
        <w:tc>
          <w:tcPr>
            <w:tcW w:w="3347" w:type="dxa"/>
            <w:shd w:val="clear" w:color="auto" w:fill="C9C9C9" w:themeFill="accent3" w:themeFillTint="99"/>
          </w:tcPr>
          <w:p w14:paraId="54CB5686" w14:textId="77777777" w:rsidR="00CF07BF" w:rsidRPr="007C0261" w:rsidRDefault="00CF07BF" w:rsidP="00CF730C">
            <w:proofErr w:type="spellStart"/>
            <w:r w:rsidRPr="007C0261">
              <w:rPr>
                <w:rFonts w:cs="Calibri"/>
                <w:i/>
                <w:iCs/>
                <w:color w:val="000000"/>
              </w:rPr>
              <w:t>Thalassarche</w:t>
            </w:r>
            <w:proofErr w:type="spellEnd"/>
            <w:r w:rsidRPr="007C0261">
              <w:rPr>
                <w:rFonts w:cs="Calibri"/>
                <w:i/>
                <w:iCs/>
                <w:color w:val="000000"/>
              </w:rPr>
              <w:t xml:space="preserve"> </w:t>
            </w:r>
            <w:proofErr w:type="spellStart"/>
            <w:r w:rsidRPr="007C0261">
              <w:rPr>
                <w:rFonts w:cs="Calibri"/>
                <w:i/>
                <w:iCs/>
                <w:color w:val="000000"/>
              </w:rPr>
              <w:t>melanophris</w:t>
            </w:r>
            <w:proofErr w:type="spellEnd"/>
          </w:p>
        </w:tc>
        <w:sdt>
          <w:sdtPr>
            <w:id w:val="-985470797"/>
            <w14:checkbox>
              <w14:checked w14:val="0"/>
              <w14:checkedState w14:val="2612" w14:font="MS Gothic"/>
              <w14:uncheckedState w14:val="2610" w14:font="MS Gothic"/>
            </w14:checkbox>
          </w:sdtPr>
          <w:sdtContent>
            <w:tc>
              <w:tcPr>
                <w:tcW w:w="523" w:type="dxa"/>
                <w:shd w:val="clear" w:color="auto" w:fill="C9C9C9" w:themeFill="accent3" w:themeFillTint="99"/>
              </w:tcPr>
              <w:p w14:paraId="17C34865" w14:textId="77777777" w:rsidR="00CF07BF" w:rsidRPr="007C0261" w:rsidRDefault="00CF07BF" w:rsidP="00CF730C">
                <w:r w:rsidRPr="007C0261">
                  <w:rPr>
                    <w:rFonts w:ascii="Segoe UI Symbol" w:eastAsia="MS Gothic" w:hAnsi="Segoe UI Symbol" w:cs="Segoe UI Symbol"/>
                  </w:rPr>
                  <w:t>☐</w:t>
                </w:r>
              </w:p>
            </w:tc>
          </w:sdtContent>
        </w:sdt>
        <w:sdt>
          <w:sdtPr>
            <w:id w:val="-1968812556"/>
            <w14:checkbox>
              <w14:checked w14:val="0"/>
              <w14:checkedState w14:val="2612" w14:font="MS Gothic"/>
              <w14:uncheckedState w14:val="2610" w14:font="MS Gothic"/>
            </w14:checkbox>
          </w:sdtPr>
          <w:sdtContent>
            <w:tc>
              <w:tcPr>
                <w:tcW w:w="523" w:type="dxa"/>
                <w:shd w:val="clear" w:color="auto" w:fill="C9C9C9" w:themeFill="accent3" w:themeFillTint="99"/>
              </w:tcPr>
              <w:p w14:paraId="39BD0BE1" w14:textId="77777777" w:rsidR="00CF07BF" w:rsidRPr="007C0261" w:rsidRDefault="00CF07BF" w:rsidP="00CF730C">
                <w:r w:rsidRPr="007C0261">
                  <w:rPr>
                    <w:rFonts w:ascii="Segoe UI Symbol" w:eastAsia="MS Gothic" w:hAnsi="Segoe UI Symbol" w:cs="Segoe UI Symbol"/>
                  </w:rPr>
                  <w:t>☐</w:t>
                </w:r>
              </w:p>
            </w:tc>
          </w:sdtContent>
        </w:sdt>
        <w:tc>
          <w:tcPr>
            <w:tcW w:w="6405" w:type="dxa"/>
            <w:gridSpan w:val="2"/>
            <w:shd w:val="clear" w:color="auto" w:fill="C9C9C9" w:themeFill="accent3" w:themeFillTint="99"/>
          </w:tcPr>
          <w:p w14:paraId="247D91A1" w14:textId="77777777" w:rsidR="00CF07BF" w:rsidRPr="007C0261" w:rsidRDefault="00CF07BF" w:rsidP="00CF730C"/>
        </w:tc>
      </w:tr>
      <w:tr w:rsidR="00CF07BF" w:rsidRPr="007C0261" w14:paraId="1838BB4B" w14:textId="77777777" w:rsidTr="00D806D2">
        <w:trPr>
          <w:trHeight w:val="281"/>
        </w:trPr>
        <w:tc>
          <w:tcPr>
            <w:tcW w:w="2664" w:type="dxa"/>
            <w:gridSpan w:val="3"/>
            <w:shd w:val="clear" w:color="auto" w:fill="C9C9C9" w:themeFill="accent3" w:themeFillTint="99"/>
          </w:tcPr>
          <w:p w14:paraId="7A6E1F8B" w14:textId="77777777" w:rsidR="00CF07BF" w:rsidRPr="007C0261" w:rsidRDefault="00CF07BF" w:rsidP="00CF730C">
            <w:r w:rsidRPr="007C0261">
              <w:rPr>
                <w:rFonts w:cs="Calibri"/>
                <w:color w:val="000000"/>
              </w:rPr>
              <w:t>Grey-Headed Albatross</w:t>
            </w:r>
          </w:p>
        </w:tc>
        <w:tc>
          <w:tcPr>
            <w:tcW w:w="3347" w:type="dxa"/>
            <w:shd w:val="clear" w:color="auto" w:fill="C9C9C9" w:themeFill="accent3" w:themeFillTint="99"/>
          </w:tcPr>
          <w:p w14:paraId="6DBD1154" w14:textId="77777777" w:rsidR="00CF07BF" w:rsidRPr="007C0261" w:rsidRDefault="00CF07BF" w:rsidP="00CF730C">
            <w:proofErr w:type="spellStart"/>
            <w:r w:rsidRPr="007C0261">
              <w:rPr>
                <w:rFonts w:cs="Calibri"/>
                <w:i/>
                <w:iCs/>
                <w:color w:val="333333"/>
              </w:rPr>
              <w:t>Thalassarche</w:t>
            </w:r>
            <w:proofErr w:type="spellEnd"/>
            <w:r w:rsidRPr="007C0261">
              <w:rPr>
                <w:rFonts w:cs="Calibri"/>
                <w:i/>
                <w:iCs/>
                <w:color w:val="333333"/>
              </w:rPr>
              <w:t xml:space="preserve"> </w:t>
            </w:r>
            <w:proofErr w:type="spellStart"/>
            <w:r w:rsidRPr="007C0261">
              <w:rPr>
                <w:rFonts w:cs="Calibri"/>
                <w:i/>
                <w:iCs/>
                <w:color w:val="333333"/>
              </w:rPr>
              <w:t>chrysostoma</w:t>
            </w:r>
            <w:proofErr w:type="spellEnd"/>
          </w:p>
        </w:tc>
        <w:sdt>
          <w:sdtPr>
            <w:id w:val="-611358685"/>
            <w14:checkbox>
              <w14:checked w14:val="0"/>
              <w14:checkedState w14:val="2612" w14:font="MS Gothic"/>
              <w14:uncheckedState w14:val="2610" w14:font="MS Gothic"/>
            </w14:checkbox>
          </w:sdtPr>
          <w:sdtContent>
            <w:tc>
              <w:tcPr>
                <w:tcW w:w="523" w:type="dxa"/>
                <w:shd w:val="clear" w:color="auto" w:fill="C9C9C9" w:themeFill="accent3" w:themeFillTint="99"/>
              </w:tcPr>
              <w:p w14:paraId="094EB915" w14:textId="77777777" w:rsidR="00CF07BF" w:rsidRPr="007C0261" w:rsidRDefault="00CF07BF" w:rsidP="00CF730C">
                <w:r w:rsidRPr="007C0261">
                  <w:rPr>
                    <w:rFonts w:ascii="Segoe UI Symbol" w:eastAsia="MS Gothic" w:hAnsi="Segoe UI Symbol" w:cs="Segoe UI Symbol"/>
                  </w:rPr>
                  <w:t>☐</w:t>
                </w:r>
              </w:p>
            </w:tc>
          </w:sdtContent>
        </w:sdt>
        <w:sdt>
          <w:sdtPr>
            <w:id w:val="1840586448"/>
            <w14:checkbox>
              <w14:checked w14:val="0"/>
              <w14:checkedState w14:val="2612" w14:font="MS Gothic"/>
              <w14:uncheckedState w14:val="2610" w14:font="MS Gothic"/>
            </w14:checkbox>
          </w:sdtPr>
          <w:sdtContent>
            <w:tc>
              <w:tcPr>
                <w:tcW w:w="523" w:type="dxa"/>
                <w:shd w:val="clear" w:color="auto" w:fill="C9C9C9" w:themeFill="accent3" w:themeFillTint="99"/>
              </w:tcPr>
              <w:p w14:paraId="2C1F0DF5" w14:textId="77777777" w:rsidR="00CF07BF" w:rsidRPr="007C0261" w:rsidRDefault="00CF07BF" w:rsidP="00CF730C">
                <w:r w:rsidRPr="007C0261">
                  <w:rPr>
                    <w:rFonts w:ascii="Segoe UI Symbol" w:eastAsia="MS Gothic" w:hAnsi="Segoe UI Symbol" w:cs="Segoe UI Symbol"/>
                  </w:rPr>
                  <w:t>☐</w:t>
                </w:r>
              </w:p>
            </w:tc>
          </w:sdtContent>
        </w:sdt>
        <w:tc>
          <w:tcPr>
            <w:tcW w:w="6405" w:type="dxa"/>
            <w:gridSpan w:val="2"/>
            <w:shd w:val="clear" w:color="auto" w:fill="C9C9C9" w:themeFill="accent3" w:themeFillTint="99"/>
          </w:tcPr>
          <w:p w14:paraId="3E6733BD" w14:textId="77777777" w:rsidR="00CF07BF" w:rsidRPr="007C0261" w:rsidRDefault="00CF07BF" w:rsidP="00CF730C"/>
        </w:tc>
      </w:tr>
      <w:tr w:rsidR="00CF07BF" w:rsidRPr="007C0261" w14:paraId="5D229FCF" w14:textId="77777777" w:rsidTr="001D2CF0">
        <w:trPr>
          <w:trHeight w:val="281"/>
        </w:trPr>
        <w:tc>
          <w:tcPr>
            <w:tcW w:w="2664" w:type="dxa"/>
            <w:gridSpan w:val="3"/>
            <w:shd w:val="clear" w:color="auto" w:fill="auto"/>
          </w:tcPr>
          <w:p w14:paraId="5375F9B9" w14:textId="77777777" w:rsidR="00CF07BF" w:rsidRPr="007C0261" w:rsidRDefault="00CF07BF" w:rsidP="00CF730C">
            <w:r w:rsidRPr="007C0261">
              <w:rPr>
                <w:rFonts w:cs="Calibri"/>
                <w:color w:val="000000"/>
              </w:rPr>
              <w:t>Light-Mantled Albatross</w:t>
            </w:r>
          </w:p>
        </w:tc>
        <w:tc>
          <w:tcPr>
            <w:tcW w:w="3347" w:type="dxa"/>
            <w:shd w:val="clear" w:color="auto" w:fill="auto"/>
          </w:tcPr>
          <w:p w14:paraId="6FFA0100" w14:textId="77777777" w:rsidR="00CF07BF" w:rsidRPr="007C0261" w:rsidRDefault="00CF07BF" w:rsidP="00CF730C">
            <w:proofErr w:type="spellStart"/>
            <w:r w:rsidRPr="007C0261">
              <w:rPr>
                <w:rFonts w:cs="Calibri"/>
                <w:i/>
                <w:iCs/>
                <w:color w:val="333333"/>
              </w:rPr>
              <w:t>Phoebetria</w:t>
            </w:r>
            <w:proofErr w:type="spellEnd"/>
            <w:r w:rsidRPr="007C0261">
              <w:rPr>
                <w:rFonts w:cs="Calibri"/>
                <w:i/>
                <w:iCs/>
                <w:color w:val="333333"/>
              </w:rPr>
              <w:t xml:space="preserve"> </w:t>
            </w:r>
            <w:proofErr w:type="spellStart"/>
            <w:r w:rsidRPr="007C0261">
              <w:rPr>
                <w:rFonts w:cs="Calibri"/>
                <w:i/>
                <w:iCs/>
                <w:color w:val="333333"/>
              </w:rPr>
              <w:t>palpebrata</w:t>
            </w:r>
            <w:proofErr w:type="spellEnd"/>
          </w:p>
        </w:tc>
        <w:sdt>
          <w:sdtPr>
            <w:id w:val="1852757400"/>
            <w14:checkbox>
              <w14:checked w14:val="1"/>
              <w14:checkedState w14:val="2612" w14:font="MS Gothic"/>
              <w14:uncheckedState w14:val="2610" w14:font="MS Gothic"/>
            </w14:checkbox>
          </w:sdtPr>
          <w:sdtContent>
            <w:tc>
              <w:tcPr>
                <w:tcW w:w="523" w:type="dxa"/>
                <w:shd w:val="clear" w:color="auto" w:fill="auto"/>
              </w:tcPr>
              <w:p w14:paraId="65055230" w14:textId="5B304594" w:rsidR="00CF07BF" w:rsidRPr="007C0261" w:rsidRDefault="00D806D2" w:rsidP="00CF730C">
                <w:r>
                  <w:rPr>
                    <w:rFonts w:ascii="MS Gothic" w:eastAsia="MS Gothic" w:hAnsi="MS Gothic" w:hint="eastAsia"/>
                  </w:rPr>
                  <w:t>☒</w:t>
                </w:r>
              </w:p>
            </w:tc>
          </w:sdtContent>
        </w:sdt>
        <w:sdt>
          <w:sdtPr>
            <w:id w:val="-1811781691"/>
            <w14:checkbox>
              <w14:checked w14:val="1"/>
              <w14:checkedState w14:val="2612" w14:font="MS Gothic"/>
              <w14:uncheckedState w14:val="2610" w14:font="MS Gothic"/>
            </w14:checkbox>
          </w:sdtPr>
          <w:sdtContent>
            <w:tc>
              <w:tcPr>
                <w:tcW w:w="523" w:type="dxa"/>
                <w:shd w:val="clear" w:color="auto" w:fill="auto"/>
              </w:tcPr>
              <w:p w14:paraId="182ED893" w14:textId="60C1A3D9" w:rsidR="00CF07BF" w:rsidRPr="007C0261" w:rsidRDefault="00D806D2" w:rsidP="00CF730C">
                <w:r>
                  <w:rPr>
                    <w:rFonts w:ascii="MS Gothic" w:eastAsia="MS Gothic" w:hAnsi="MS Gothic" w:hint="eastAsia"/>
                  </w:rPr>
                  <w:t>☒</w:t>
                </w:r>
              </w:p>
            </w:tc>
          </w:sdtContent>
        </w:sdt>
        <w:tc>
          <w:tcPr>
            <w:tcW w:w="6405" w:type="dxa"/>
            <w:gridSpan w:val="2"/>
            <w:shd w:val="clear" w:color="auto" w:fill="auto"/>
          </w:tcPr>
          <w:p w14:paraId="583750C6" w14:textId="12B561C3" w:rsidR="00CF07BF" w:rsidRPr="007C0261" w:rsidRDefault="005F6C57" w:rsidP="00CF730C">
            <w:r>
              <w:t>Breeding pairs to north of Bay above Clark Point</w:t>
            </w:r>
          </w:p>
        </w:tc>
      </w:tr>
      <w:tr w:rsidR="00CF07BF" w:rsidRPr="007C0261" w14:paraId="4E6502E6" w14:textId="77777777" w:rsidTr="001D2CF0">
        <w:trPr>
          <w:trHeight w:val="281"/>
        </w:trPr>
        <w:tc>
          <w:tcPr>
            <w:tcW w:w="13462" w:type="dxa"/>
            <w:gridSpan w:val="8"/>
            <w:shd w:val="clear" w:color="auto" w:fill="92D050"/>
            <w:vAlign w:val="center"/>
          </w:tcPr>
          <w:p w14:paraId="1459A6E9" w14:textId="77777777" w:rsidR="00CF07BF" w:rsidRPr="007C0261" w:rsidRDefault="00CF07BF" w:rsidP="00CF730C">
            <w:pPr>
              <w:jc w:val="center"/>
            </w:pPr>
            <w:r w:rsidRPr="007C0261">
              <w:t>Petrels</w:t>
            </w:r>
          </w:p>
        </w:tc>
      </w:tr>
      <w:tr w:rsidR="00CF07BF" w:rsidRPr="007C0261" w14:paraId="5C46763A" w14:textId="77777777" w:rsidTr="001D2CF0">
        <w:trPr>
          <w:trHeight w:val="281"/>
        </w:trPr>
        <w:tc>
          <w:tcPr>
            <w:tcW w:w="2664" w:type="dxa"/>
            <w:gridSpan w:val="3"/>
            <w:shd w:val="clear" w:color="auto" w:fill="auto"/>
          </w:tcPr>
          <w:p w14:paraId="142D0B9F" w14:textId="77777777" w:rsidR="00CF07BF" w:rsidRPr="007C0261" w:rsidRDefault="00CF07BF" w:rsidP="00CF730C">
            <w:r>
              <w:rPr>
                <w:rFonts w:ascii="Calibri" w:hAnsi="Calibri" w:cs="Calibri"/>
                <w:color w:val="000000"/>
                <w:sz w:val="22"/>
                <w:szCs w:val="22"/>
              </w:rPr>
              <w:t>Southern Giant Petrel</w:t>
            </w:r>
          </w:p>
        </w:tc>
        <w:tc>
          <w:tcPr>
            <w:tcW w:w="3347" w:type="dxa"/>
            <w:shd w:val="clear" w:color="auto" w:fill="auto"/>
          </w:tcPr>
          <w:p w14:paraId="1F2392FA" w14:textId="77777777" w:rsidR="00CF07BF" w:rsidRPr="007C0261" w:rsidRDefault="00CF07BF" w:rsidP="00CF730C">
            <w:proofErr w:type="spellStart"/>
            <w:r>
              <w:rPr>
                <w:rFonts w:ascii="Calibri" w:hAnsi="Calibri" w:cs="Calibri"/>
                <w:i/>
                <w:iCs/>
                <w:color w:val="333333"/>
                <w:sz w:val="22"/>
                <w:szCs w:val="22"/>
              </w:rPr>
              <w:t>Macronectes</w:t>
            </w:r>
            <w:proofErr w:type="spellEnd"/>
            <w:r>
              <w:rPr>
                <w:rFonts w:ascii="Calibri" w:hAnsi="Calibri" w:cs="Calibri"/>
                <w:i/>
                <w:iCs/>
                <w:color w:val="333333"/>
                <w:sz w:val="22"/>
                <w:szCs w:val="22"/>
              </w:rPr>
              <w:t xml:space="preserve"> giganteus</w:t>
            </w:r>
          </w:p>
        </w:tc>
        <w:sdt>
          <w:sdtPr>
            <w:id w:val="-1466661395"/>
            <w14:checkbox>
              <w14:checked w14:val="1"/>
              <w14:checkedState w14:val="2612" w14:font="MS Gothic"/>
              <w14:uncheckedState w14:val="2610" w14:font="MS Gothic"/>
            </w14:checkbox>
          </w:sdtPr>
          <w:sdtContent>
            <w:tc>
              <w:tcPr>
                <w:tcW w:w="523" w:type="dxa"/>
                <w:shd w:val="clear" w:color="auto" w:fill="auto"/>
              </w:tcPr>
              <w:p w14:paraId="32CA4DD9" w14:textId="06C23E45" w:rsidR="00CF07BF" w:rsidRPr="007C0261" w:rsidRDefault="001C7A0A" w:rsidP="00CF730C">
                <w:r>
                  <w:rPr>
                    <w:rFonts w:ascii="MS Gothic" w:eastAsia="MS Gothic" w:hAnsi="MS Gothic" w:hint="eastAsia"/>
                  </w:rPr>
                  <w:t>☒</w:t>
                </w:r>
              </w:p>
            </w:tc>
          </w:sdtContent>
        </w:sdt>
        <w:sdt>
          <w:sdtPr>
            <w:id w:val="1090281999"/>
            <w14:checkbox>
              <w14:checked w14:val="0"/>
              <w14:checkedState w14:val="2612" w14:font="MS Gothic"/>
              <w14:uncheckedState w14:val="2610" w14:font="MS Gothic"/>
            </w14:checkbox>
          </w:sdtPr>
          <w:sdtContent>
            <w:tc>
              <w:tcPr>
                <w:tcW w:w="523" w:type="dxa"/>
                <w:shd w:val="clear" w:color="auto" w:fill="auto"/>
              </w:tcPr>
              <w:p w14:paraId="16194D2F" w14:textId="20232626" w:rsidR="00CF07BF" w:rsidRPr="007C0261" w:rsidRDefault="003A66FF" w:rsidP="00CF730C">
                <w:r>
                  <w:rPr>
                    <w:rFonts w:ascii="MS Gothic" w:eastAsia="MS Gothic" w:hAnsi="MS Gothic" w:hint="eastAsia"/>
                  </w:rPr>
                  <w:t>☐</w:t>
                </w:r>
              </w:p>
            </w:tc>
          </w:sdtContent>
        </w:sdt>
        <w:tc>
          <w:tcPr>
            <w:tcW w:w="6405" w:type="dxa"/>
            <w:gridSpan w:val="2"/>
            <w:shd w:val="clear" w:color="auto" w:fill="auto"/>
          </w:tcPr>
          <w:p w14:paraId="63B2C543" w14:textId="7852C054" w:rsidR="00CF07BF" w:rsidRPr="007C0261" w:rsidRDefault="00CF07BF" w:rsidP="00CF730C"/>
        </w:tc>
      </w:tr>
      <w:tr w:rsidR="00CF07BF" w:rsidRPr="007C0261" w14:paraId="31F25BE7" w14:textId="77777777" w:rsidTr="001D2CF0">
        <w:trPr>
          <w:trHeight w:val="281"/>
        </w:trPr>
        <w:tc>
          <w:tcPr>
            <w:tcW w:w="2664" w:type="dxa"/>
            <w:gridSpan w:val="3"/>
            <w:shd w:val="clear" w:color="auto" w:fill="auto"/>
          </w:tcPr>
          <w:p w14:paraId="16327593" w14:textId="77777777" w:rsidR="00CF07BF" w:rsidRPr="007C0261" w:rsidRDefault="00CF07BF" w:rsidP="00CF730C">
            <w:r>
              <w:rPr>
                <w:rFonts w:ascii="Calibri" w:hAnsi="Calibri" w:cs="Calibri"/>
                <w:color w:val="000000"/>
                <w:sz w:val="22"/>
                <w:szCs w:val="22"/>
              </w:rPr>
              <w:t>Northern Giant Petrel</w:t>
            </w:r>
          </w:p>
        </w:tc>
        <w:tc>
          <w:tcPr>
            <w:tcW w:w="3347" w:type="dxa"/>
            <w:shd w:val="clear" w:color="auto" w:fill="auto"/>
          </w:tcPr>
          <w:p w14:paraId="28D54E76" w14:textId="77777777" w:rsidR="00CF07BF" w:rsidRPr="007C0261" w:rsidRDefault="00CF07BF" w:rsidP="00CF730C">
            <w:proofErr w:type="spellStart"/>
            <w:r>
              <w:rPr>
                <w:rFonts w:ascii="Calibri" w:hAnsi="Calibri" w:cs="Calibri"/>
                <w:i/>
                <w:iCs/>
                <w:color w:val="333333"/>
                <w:sz w:val="22"/>
                <w:szCs w:val="22"/>
              </w:rPr>
              <w:t>Macronectes</w:t>
            </w:r>
            <w:proofErr w:type="spellEnd"/>
            <w:r>
              <w:rPr>
                <w:rFonts w:ascii="Calibri" w:hAnsi="Calibri" w:cs="Calibri"/>
                <w:i/>
                <w:iCs/>
                <w:color w:val="333333"/>
                <w:sz w:val="22"/>
                <w:szCs w:val="22"/>
              </w:rPr>
              <w:t xml:space="preserve"> </w:t>
            </w:r>
            <w:proofErr w:type="spellStart"/>
            <w:r>
              <w:rPr>
                <w:rFonts w:ascii="Calibri" w:hAnsi="Calibri" w:cs="Calibri"/>
                <w:i/>
                <w:iCs/>
                <w:color w:val="333333"/>
                <w:sz w:val="22"/>
                <w:szCs w:val="22"/>
              </w:rPr>
              <w:t>halli</w:t>
            </w:r>
            <w:proofErr w:type="spellEnd"/>
          </w:p>
        </w:tc>
        <w:sdt>
          <w:sdtPr>
            <w:id w:val="697351715"/>
            <w14:checkbox>
              <w14:checked w14:val="1"/>
              <w14:checkedState w14:val="2612" w14:font="MS Gothic"/>
              <w14:uncheckedState w14:val="2610" w14:font="MS Gothic"/>
            </w14:checkbox>
          </w:sdtPr>
          <w:sdtContent>
            <w:tc>
              <w:tcPr>
                <w:tcW w:w="523" w:type="dxa"/>
                <w:shd w:val="clear" w:color="auto" w:fill="auto"/>
              </w:tcPr>
              <w:p w14:paraId="1A2FD857" w14:textId="57CBE494" w:rsidR="00CF07BF" w:rsidRPr="007C0261" w:rsidRDefault="001C7A0A" w:rsidP="00CF730C">
                <w:r>
                  <w:rPr>
                    <w:rFonts w:ascii="MS Gothic" w:eastAsia="MS Gothic" w:hAnsi="MS Gothic" w:hint="eastAsia"/>
                  </w:rPr>
                  <w:t>☒</w:t>
                </w:r>
              </w:p>
            </w:tc>
          </w:sdtContent>
        </w:sdt>
        <w:sdt>
          <w:sdtPr>
            <w:id w:val="-1487624827"/>
            <w14:checkbox>
              <w14:checked w14:val="0"/>
              <w14:checkedState w14:val="2612" w14:font="MS Gothic"/>
              <w14:uncheckedState w14:val="2610" w14:font="MS Gothic"/>
            </w14:checkbox>
          </w:sdtPr>
          <w:sdtContent>
            <w:tc>
              <w:tcPr>
                <w:tcW w:w="523" w:type="dxa"/>
                <w:shd w:val="clear" w:color="auto" w:fill="auto"/>
              </w:tcPr>
              <w:p w14:paraId="388B426B" w14:textId="4F84D560" w:rsidR="00CF07BF" w:rsidRPr="007C0261" w:rsidRDefault="003A66FF" w:rsidP="00CF730C">
                <w:r>
                  <w:rPr>
                    <w:rFonts w:ascii="MS Gothic" w:eastAsia="MS Gothic" w:hAnsi="MS Gothic" w:hint="eastAsia"/>
                  </w:rPr>
                  <w:t>☐</w:t>
                </w:r>
              </w:p>
            </w:tc>
          </w:sdtContent>
        </w:sdt>
        <w:tc>
          <w:tcPr>
            <w:tcW w:w="6405" w:type="dxa"/>
            <w:gridSpan w:val="2"/>
            <w:shd w:val="clear" w:color="auto" w:fill="auto"/>
          </w:tcPr>
          <w:p w14:paraId="517FE148" w14:textId="08ACA639" w:rsidR="00CF07BF" w:rsidRPr="007C0261" w:rsidRDefault="00CF07BF" w:rsidP="00CF730C"/>
        </w:tc>
      </w:tr>
      <w:tr w:rsidR="00CF07BF" w:rsidRPr="007C0261" w14:paraId="6245A6A5" w14:textId="77777777" w:rsidTr="001D2CF0">
        <w:trPr>
          <w:trHeight w:val="281"/>
        </w:trPr>
        <w:tc>
          <w:tcPr>
            <w:tcW w:w="2664" w:type="dxa"/>
            <w:gridSpan w:val="3"/>
            <w:shd w:val="clear" w:color="auto" w:fill="auto"/>
          </w:tcPr>
          <w:p w14:paraId="39BC711A" w14:textId="77777777" w:rsidR="00CF07BF" w:rsidRPr="007C0261" w:rsidRDefault="00CF07BF" w:rsidP="00CF730C">
            <w:r>
              <w:rPr>
                <w:rFonts w:ascii="Calibri" w:hAnsi="Calibri" w:cs="Calibri"/>
                <w:color w:val="000000"/>
                <w:sz w:val="22"/>
                <w:szCs w:val="22"/>
              </w:rPr>
              <w:t>Giant Petrel spp.</w:t>
            </w:r>
          </w:p>
        </w:tc>
        <w:tc>
          <w:tcPr>
            <w:tcW w:w="3347" w:type="dxa"/>
            <w:shd w:val="clear" w:color="auto" w:fill="auto"/>
          </w:tcPr>
          <w:p w14:paraId="0D4BD787" w14:textId="77777777" w:rsidR="00CF07BF" w:rsidRPr="007C0261" w:rsidRDefault="00CF07BF" w:rsidP="00CF730C">
            <w:proofErr w:type="spellStart"/>
            <w:r>
              <w:rPr>
                <w:rFonts w:ascii="Calibri" w:hAnsi="Calibri" w:cs="Calibri"/>
                <w:i/>
                <w:iCs/>
                <w:color w:val="333333"/>
                <w:sz w:val="22"/>
                <w:szCs w:val="22"/>
              </w:rPr>
              <w:t>Macronectes</w:t>
            </w:r>
            <w:proofErr w:type="spellEnd"/>
            <w:r>
              <w:rPr>
                <w:rFonts w:ascii="Calibri" w:hAnsi="Calibri" w:cs="Calibri"/>
                <w:i/>
                <w:iCs/>
                <w:color w:val="333333"/>
                <w:sz w:val="22"/>
                <w:szCs w:val="22"/>
              </w:rPr>
              <w:t xml:space="preserve"> spp.</w:t>
            </w:r>
          </w:p>
        </w:tc>
        <w:sdt>
          <w:sdtPr>
            <w:id w:val="966781943"/>
            <w14:checkbox>
              <w14:checked w14:val="1"/>
              <w14:checkedState w14:val="2612" w14:font="MS Gothic"/>
              <w14:uncheckedState w14:val="2610" w14:font="MS Gothic"/>
            </w14:checkbox>
          </w:sdtPr>
          <w:sdtContent>
            <w:tc>
              <w:tcPr>
                <w:tcW w:w="523" w:type="dxa"/>
                <w:shd w:val="clear" w:color="auto" w:fill="auto"/>
              </w:tcPr>
              <w:p w14:paraId="31980ACB" w14:textId="3932D5AB" w:rsidR="00CF07BF" w:rsidRPr="007C0261" w:rsidRDefault="001C7A0A" w:rsidP="00CF730C">
                <w:r>
                  <w:rPr>
                    <w:rFonts w:ascii="MS Gothic" w:eastAsia="MS Gothic" w:hAnsi="MS Gothic" w:hint="eastAsia"/>
                  </w:rPr>
                  <w:t>☒</w:t>
                </w:r>
              </w:p>
            </w:tc>
          </w:sdtContent>
        </w:sdt>
        <w:sdt>
          <w:sdtPr>
            <w:id w:val="-654918820"/>
            <w14:checkbox>
              <w14:checked w14:val="0"/>
              <w14:checkedState w14:val="2612" w14:font="MS Gothic"/>
              <w14:uncheckedState w14:val="2610" w14:font="MS Gothic"/>
            </w14:checkbox>
          </w:sdtPr>
          <w:sdtContent>
            <w:tc>
              <w:tcPr>
                <w:tcW w:w="523" w:type="dxa"/>
                <w:shd w:val="clear" w:color="auto" w:fill="auto"/>
              </w:tcPr>
              <w:p w14:paraId="30E2E2CA" w14:textId="77777777" w:rsidR="00CF07BF" w:rsidRPr="007C0261" w:rsidRDefault="00CF07BF" w:rsidP="00CF730C">
                <w:r w:rsidRPr="007C0261">
                  <w:rPr>
                    <w:rFonts w:ascii="Segoe UI Symbol" w:eastAsia="MS Gothic" w:hAnsi="Segoe UI Symbol" w:cs="Segoe UI Symbol"/>
                  </w:rPr>
                  <w:t>☐</w:t>
                </w:r>
              </w:p>
            </w:tc>
          </w:sdtContent>
        </w:sdt>
        <w:tc>
          <w:tcPr>
            <w:tcW w:w="6405" w:type="dxa"/>
            <w:gridSpan w:val="2"/>
            <w:shd w:val="clear" w:color="auto" w:fill="auto"/>
          </w:tcPr>
          <w:p w14:paraId="0B233F72" w14:textId="4FC6265D" w:rsidR="00CF07BF" w:rsidRPr="007C0261" w:rsidRDefault="003A66FF" w:rsidP="00CF730C">
            <w:r>
              <w:t>Found in low numbers scavenging near king penguin colony and on beach front</w:t>
            </w:r>
          </w:p>
        </w:tc>
      </w:tr>
      <w:tr w:rsidR="00CF07BF" w:rsidRPr="007C0261" w14:paraId="129E5A7C" w14:textId="77777777" w:rsidTr="003A66FF">
        <w:trPr>
          <w:trHeight w:val="281"/>
        </w:trPr>
        <w:tc>
          <w:tcPr>
            <w:tcW w:w="2664" w:type="dxa"/>
            <w:gridSpan w:val="3"/>
            <w:shd w:val="clear" w:color="auto" w:fill="C9C9C9" w:themeFill="accent3" w:themeFillTint="99"/>
            <w:vAlign w:val="center"/>
          </w:tcPr>
          <w:p w14:paraId="2516E48E" w14:textId="77777777" w:rsidR="00CF07BF" w:rsidRPr="007C0261" w:rsidRDefault="00CF07BF" w:rsidP="00CF730C">
            <w:r>
              <w:rPr>
                <w:rFonts w:ascii="Calibri" w:hAnsi="Calibri" w:cs="Calibri"/>
                <w:color w:val="000000"/>
                <w:sz w:val="22"/>
                <w:szCs w:val="22"/>
              </w:rPr>
              <w:t>Cape Petrel</w:t>
            </w:r>
          </w:p>
        </w:tc>
        <w:tc>
          <w:tcPr>
            <w:tcW w:w="3347" w:type="dxa"/>
            <w:shd w:val="clear" w:color="auto" w:fill="C9C9C9" w:themeFill="accent3" w:themeFillTint="99"/>
          </w:tcPr>
          <w:p w14:paraId="7A4AE28A" w14:textId="77777777" w:rsidR="00CF07BF" w:rsidRPr="007C0261" w:rsidRDefault="00CF07BF" w:rsidP="00CF730C">
            <w:proofErr w:type="spellStart"/>
            <w:r>
              <w:rPr>
                <w:rFonts w:ascii="Calibri" w:hAnsi="Calibri" w:cs="Calibri"/>
                <w:i/>
                <w:iCs/>
                <w:color w:val="333333"/>
                <w:sz w:val="22"/>
                <w:szCs w:val="22"/>
              </w:rPr>
              <w:t>Daption</w:t>
            </w:r>
            <w:proofErr w:type="spellEnd"/>
            <w:r>
              <w:rPr>
                <w:rFonts w:ascii="Calibri" w:hAnsi="Calibri" w:cs="Calibri"/>
                <w:i/>
                <w:iCs/>
                <w:color w:val="333333"/>
                <w:sz w:val="22"/>
                <w:szCs w:val="22"/>
              </w:rPr>
              <w:t xml:space="preserve"> </w:t>
            </w:r>
            <w:proofErr w:type="spellStart"/>
            <w:r>
              <w:rPr>
                <w:rFonts w:ascii="Calibri" w:hAnsi="Calibri" w:cs="Calibri"/>
                <w:i/>
                <w:iCs/>
                <w:color w:val="333333"/>
                <w:sz w:val="22"/>
                <w:szCs w:val="22"/>
              </w:rPr>
              <w:t>capense</w:t>
            </w:r>
            <w:proofErr w:type="spellEnd"/>
          </w:p>
        </w:tc>
        <w:sdt>
          <w:sdtPr>
            <w:id w:val="290248787"/>
            <w14:checkbox>
              <w14:checked w14:val="0"/>
              <w14:checkedState w14:val="2612" w14:font="MS Gothic"/>
              <w14:uncheckedState w14:val="2610" w14:font="MS Gothic"/>
            </w14:checkbox>
          </w:sdtPr>
          <w:sdtContent>
            <w:tc>
              <w:tcPr>
                <w:tcW w:w="523" w:type="dxa"/>
                <w:shd w:val="clear" w:color="auto" w:fill="C9C9C9" w:themeFill="accent3" w:themeFillTint="99"/>
              </w:tcPr>
              <w:p w14:paraId="25E1C8DD" w14:textId="77777777" w:rsidR="00CF07BF" w:rsidRPr="007C0261" w:rsidRDefault="00CF07BF" w:rsidP="00CF730C">
                <w:r w:rsidRPr="007C0261">
                  <w:rPr>
                    <w:rFonts w:ascii="Segoe UI Symbol" w:eastAsia="MS Gothic" w:hAnsi="Segoe UI Symbol" w:cs="Segoe UI Symbol"/>
                  </w:rPr>
                  <w:t>☐</w:t>
                </w:r>
              </w:p>
            </w:tc>
          </w:sdtContent>
        </w:sdt>
        <w:sdt>
          <w:sdtPr>
            <w:id w:val="1230267840"/>
            <w14:checkbox>
              <w14:checked w14:val="0"/>
              <w14:checkedState w14:val="2612" w14:font="MS Gothic"/>
              <w14:uncheckedState w14:val="2610" w14:font="MS Gothic"/>
            </w14:checkbox>
          </w:sdtPr>
          <w:sdtContent>
            <w:tc>
              <w:tcPr>
                <w:tcW w:w="523" w:type="dxa"/>
                <w:shd w:val="clear" w:color="auto" w:fill="C9C9C9" w:themeFill="accent3" w:themeFillTint="99"/>
              </w:tcPr>
              <w:p w14:paraId="61E37C28" w14:textId="77777777" w:rsidR="00CF07BF" w:rsidRPr="007C0261" w:rsidRDefault="00CF07BF" w:rsidP="00CF730C">
                <w:r w:rsidRPr="007C0261">
                  <w:rPr>
                    <w:rFonts w:ascii="Segoe UI Symbol" w:eastAsia="MS Gothic" w:hAnsi="Segoe UI Symbol" w:cs="Segoe UI Symbol"/>
                  </w:rPr>
                  <w:t>☐</w:t>
                </w:r>
              </w:p>
            </w:tc>
          </w:sdtContent>
        </w:sdt>
        <w:tc>
          <w:tcPr>
            <w:tcW w:w="6405" w:type="dxa"/>
            <w:gridSpan w:val="2"/>
            <w:shd w:val="clear" w:color="auto" w:fill="C9C9C9" w:themeFill="accent3" w:themeFillTint="99"/>
          </w:tcPr>
          <w:p w14:paraId="6F1EFB5F" w14:textId="77777777" w:rsidR="00CF07BF" w:rsidRPr="007C0261" w:rsidRDefault="00CF07BF" w:rsidP="00CF730C"/>
        </w:tc>
      </w:tr>
      <w:tr w:rsidR="00CF07BF" w:rsidRPr="007C0261" w14:paraId="32A4DC80" w14:textId="77777777" w:rsidTr="003A66FF">
        <w:trPr>
          <w:trHeight w:val="281"/>
        </w:trPr>
        <w:tc>
          <w:tcPr>
            <w:tcW w:w="2664" w:type="dxa"/>
            <w:gridSpan w:val="3"/>
            <w:shd w:val="clear" w:color="auto" w:fill="C9C9C9" w:themeFill="accent3" w:themeFillTint="99"/>
          </w:tcPr>
          <w:p w14:paraId="6001FAF8" w14:textId="77777777" w:rsidR="00CF07BF" w:rsidRPr="007C0261" w:rsidRDefault="00CF07BF" w:rsidP="00CF730C">
            <w:r>
              <w:rPr>
                <w:rFonts w:ascii="Calibri" w:hAnsi="Calibri" w:cs="Calibri"/>
                <w:color w:val="000000"/>
                <w:sz w:val="22"/>
                <w:szCs w:val="22"/>
              </w:rPr>
              <w:t>Snow Petrel</w:t>
            </w:r>
          </w:p>
        </w:tc>
        <w:tc>
          <w:tcPr>
            <w:tcW w:w="3347" w:type="dxa"/>
            <w:shd w:val="clear" w:color="auto" w:fill="C9C9C9" w:themeFill="accent3" w:themeFillTint="99"/>
          </w:tcPr>
          <w:p w14:paraId="4705F793" w14:textId="77777777" w:rsidR="00CF07BF" w:rsidRPr="007C0261" w:rsidRDefault="00CF07BF" w:rsidP="00CF730C">
            <w:proofErr w:type="spellStart"/>
            <w:r>
              <w:rPr>
                <w:rFonts w:ascii="Calibri" w:hAnsi="Calibri" w:cs="Calibri"/>
                <w:i/>
                <w:iCs/>
                <w:color w:val="333333"/>
                <w:sz w:val="22"/>
                <w:szCs w:val="22"/>
              </w:rPr>
              <w:t>Pagodroma</w:t>
            </w:r>
            <w:proofErr w:type="spellEnd"/>
            <w:r>
              <w:rPr>
                <w:rFonts w:ascii="Calibri" w:hAnsi="Calibri" w:cs="Calibri"/>
                <w:i/>
                <w:iCs/>
                <w:color w:val="333333"/>
                <w:sz w:val="22"/>
                <w:szCs w:val="22"/>
              </w:rPr>
              <w:t xml:space="preserve"> nivea</w:t>
            </w:r>
          </w:p>
        </w:tc>
        <w:sdt>
          <w:sdtPr>
            <w:id w:val="254325343"/>
            <w14:checkbox>
              <w14:checked w14:val="0"/>
              <w14:checkedState w14:val="2612" w14:font="MS Gothic"/>
              <w14:uncheckedState w14:val="2610" w14:font="MS Gothic"/>
            </w14:checkbox>
          </w:sdtPr>
          <w:sdtContent>
            <w:tc>
              <w:tcPr>
                <w:tcW w:w="523" w:type="dxa"/>
                <w:shd w:val="clear" w:color="auto" w:fill="C9C9C9" w:themeFill="accent3" w:themeFillTint="99"/>
              </w:tcPr>
              <w:p w14:paraId="4AF7A96E" w14:textId="77777777" w:rsidR="00CF07BF" w:rsidRPr="007C0261" w:rsidRDefault="00CF07BF" w:rsidP="00CF730C">
                <w:r w:rsidRPr="007C0261">
                  <w:rPr>
                    <w:rFonts w:ascii="Segoe UI Symbol" w:eastAsia="MS Gothic" w:hAnsi="Segoe UI Symbol" w:cs="Segoe UI Symbol"/>
                  </w:rPr>
                  <w:t>☐</w:t>
                </w:r>
              </w:p>
            </w:tc>
          </w:sdtContent>
        </w:sdt>
        <w:sdt>
          <w:sdtPr>
            <w:id w:val="1311364811"/>
            <w14:checkbox>
              <w14:checked w14:val="0"/>
              <w14:checkedState w14:val="2612" w14:font="MS Gothic"/>
              <w14:uncheckedState w14:val="2610" w14:font="MS Gothic"/>
            </w14:checkbox>
          </w:sdtPr>
          <w:sdtContent>
            <w:tc>
              <w:tcPr>
                <w:tcW w:w="523" w:type="dxa"/>
                <w:shd w:val="clear" w:color="auto" w:fill="C9C9C9" w:themeFill="accent3" w:themeFillTint="99"/>
              </w:tcPr>
              <w:p w14:paraId="1A2BB170" w14:textId="77777777" w:rsidR="00CF07BF" w:rsidRPr="007C0261" w:rsidRDefault="00CF07BF" w:rsidP="00CF730C">
                <w:r w:rsidRPr="007C0261">
                  <w:rPr>
                    <w:rFonts w:ascii="Segoe UI Symbol" w:eastAsia="MS Gothic" w:hAnsi="Segoe UI Symbol" w:cs="Segoe UI Symbol"/>
                  </w:rPr>
                  <w:t>☐</w:t>
                </w:r>
              </w:p>
            </w:tc>
          </w:sdtContent>
        </w:sdt>
        <w:tc>
          <w:tcPr>
            <w:tcW w:w="6405" w:type="dxa"/>
            <w:gridSpan w:val="2"/>
            <w:shd w:val="clear" w:color="auto" w:fill="C9C9C9" w:themeFill="accent3" w:themeFillTint="99"/>
          </w:tcPr>
          <w:p w14:paraId="1942CC50" w14:textId="77777777" w:rsidR="00CF07BF" w:rsidRPr="007C0261" w:rsidRDefault="00CF07BF" w:rsidP="00CF730C"/>
        </w:tc>
      </w:tr>
      <w:tr w:rsidR="00CF07BF" w:rsidRPr="007C0261" w14:paraId="2EA9A307" w14:textId="77777777" w:rsidTr="003A66FF">
        <w:trPr>
          <w:trHeight w:val="281"/>
        </w:trPr>
        <w:tc>
          <w:tcPr>
            <w:tcW w:w="2664" w:type="dxa"/>
            <w:gridSpan w:val="3"/>
            <w:shd w:val="clear" w:color="auto" w:fill="C9C9C9" w:themeFill="accent3" w:themeFillTint="99"/>
          </w:tcPr>
          <w:p w14:paraId="79ABE041" w14:textId="77777777" w:rsidR="00CF07BF" w:rsidRPr="007C0261" w:rsidRDefault="00CF07BF" w:rsidP="00CF730C">
            <w:r>
              <w:rPr>
                <w:rFonts w:ascii="Calibri" w:hAnsi="Calibri" w:cs="Calibri"/>
                <w:color w:val="000000"/>
                <w:sz w:val="22"/>
                <w:szCs w:val="22"/>
              </w:rPr>
              <w:t>Blue Petrel</w:t>
            </w:r>
          </w:p>
        </w:tc>
        <w:tc>
          <w:tcPr>
            <w:tcW w:w="3347" w:type="dxa"/>
            <w:shd w:val="clear" w:color="auto" w:fill="C9C9C9" w:themeFill="accent3" w:themeFillTint="99"/>
          </w:tcPr>
          <w:p w14:paraId="51C721F0" w14:textId="77777777" w:rsidR="00CF07BF" w:rsidRPr="007C0261" w:rsidRDefault="00CF07BF" w:rsidP="00CF730C">
            <w:proofErr w:type="spellStart"/>
            <w:r>
              <w:rPr>
                <w:rFonts w:ascii="Calibri" w:hAnsi="Calibri" w:cs="Calibri"/>
                <w:i/>
                <w:iCs/>
                <w:color w:val="333333"/>
                <w:sz w:val="22"/>
                <w:szCs w:val="22"/>
              </w:rPr>
              <w:t>Halobaena</w:t>
            </w:r>
            <w:proofErr w:type="spellEnd"/>
            <w:r>
              <w:rPr>
                <w:rFonts w:ascii="Calibri" w:hAnsi="Calibri" w:cs="Calibri"/>
                <w:i/>
                <w:iCs/>
                <w:color w:val="333333"/>
                <w:sz w:val="22"/>
                <w:szCs w:val="22"/>
              </w:rPr>
              <w:t xml:space="preserve"> </w:t>
            </w:r>
            <w:proofErr w:type="spellStart"/>
            <w:r>
              <w:rPr>
                <w:rFonts w:ascii="Calibri" w:hAnsi="Calibri" w:cs="Calibri"/>
                <w:i/>
                <w:iCs/>
                <w:color w:val="333333"/>
                <w:sz w:val="22"/>
                <w:szCs w:val="22"/>
              </w:rPr>
              <w:t>caerulea</w:t>
            </w:r>
            <w:proofErr w:type="spellEnd"/>
          </w:p>
        </w:tc>
        <w:sdt>
          <w:sdtPr>
            <w:id w:val="-2042971077"/>
            <w14:checkbox>
              <w14:checked w14:val="0"/>
              <w14:checkedState w14:val="2612" w14:font="MS Gothic"/>
              <w14:uncheckedState w14:val="2610" w14:font="MS Gothic"/>
            </w14:checkbox>
          </w:sdtPr>
          <w:sdtContent>
            <w:tc>
              <w:tcPr>
                <w:tcW w:w="523" w:type="dxa"/>
                <w:shd w:val="clear" w:color="auto" w:fill="C9C9C9" w:themeFill="accent3" w:themeFillTint="99"/>
              </w:tcPr>
              <w:p w14:paraId="5F6DC5A2" w14:textId="77777777" w:rsidR="00CF07BF" w:rsidRPr="007C0261" w:rsidRDefault="00CF07BF" w:rsidP="00CF730C">
                <w:r w:rsidRPr="007C0261">
                  <w:rPr>
                    <w:rFonts w:ascii="Segoe UI Symbol" w:eastAsia="MS Gothic" w:hAnsi="Segoe UI Symbol" w:cs="Segoe UI Symbol"/>
                  </w:rPr>
                  <w:t>☐</w:t>
                </w:r>
              </w:p>
            </w:tc>
          </w:sdtContent>
        </w:sdt>
        <w:sdt>
          <w:sdtPr>
            <w:id w:val="-2107416728"/>
            <w14:checkbox>
              <w14:checked w14:val="0"/>
              <w14:checkedState w14:val="2612" w14:font="MS Gothic"/>
              <w14:uncheckedState w14:val="2610" w14:font="MS Gothic"/>
            </w14:checkbox>
          </w:sdtPr>
          <w:sdtContent>
            <w:tc>
              <w:tcPr>
                <w:tcW w:w="523" w:type="dxa"/>
                <w:shd w:val="clear" w:color="auto" w:fill="C9C9C9" w:themeFill="accent3" w:themeFillTint="99"/>
              </w:tcPr>
              <w:p w14:paraId="1143C2B4" w14:textId="77777777" w:rsidR="00CF07BF" w:rsidRPr="007C0261" w:rsidRDefault="00CF07BF" w:rsidP="00CF730C">
                <w:r w:rsidRPr="007C0261">
                  <w:rPr>
                    <w:rFonts w:ascii="Segoe UI Symbol" w:eastAsia="MS Gothic" w:hAnsi="Segoe UI Symbol" w:cs="Segoe UI Symbol"/>
                  </w:rPr>
                  <w:t>☐</w:t>
                </w:r>
              </w:p>
            </w:tc>
          </w:sdtContent>
        </w:sdt>
        <w:tc>
          <w:tcPr>
            <w:tcW w:w="6405" w:type="dxa"/>
            <w:gridSpan w:val="2"/>
            <w:shd w:val="clear" w:color="auto" w:fill="C9C9C9" w:themeFill="accent3" w:themeFillTint="99"/>
          </w:tcPr>
          <w:p w14:paraId="6F91279D" w14:textId="77777777" w:rsidR="00CF07BF" w:rsidRPr="007C0261" w:rsidRDefault="00CF07BF" w:rsidP="00CF730C"/>
        </w:tc>
      </w:tr>
      <w:tr w:rsidR="00CF07BF" w:rsidRPr="007C0261" w14:paraId="25BCEA9C" w14:textId="77777777" w:rsidTr="00025E65">
        <w:trPr>
          <w:trHeight w:val="281"/>
        </w:trPr>
        <w:tc>
          <w:tcPr>
            <w:tcW w:w="2664" w:type="dxa"/>
            <w:gridSpan w:val="3"/>
            <w:shd w:val="clear" w:color="auto" w:fill="auto"/>
          </w:tcPr>
          <w:p w14:paraId="3CE01A16" w14:textId="77777777" w:rsidR="00CF07BF" w:rsidRPr="007C0261" w:rsidRDefault="00CF07BF" w:rsidP="00CF730C">
            <w:r>
              <w:rPr>
                <w:rFonts w:ascii="Calibri" w:hAnsi="Calibri" w:cs="Calibri"/>
                <w:color w:val="000000"/>
                <w:sz w:val="22"/>
                <w:szCs w:val="22"/>
              </w:rPr>
              <w:t>White-chinned Petrel</w:t>
            </w:r>
          </w:p>
        </w:tc>
        <w:tc>
          <w:tcPr>
            <w:tcW w:w="3347" w:type="dxa"/>
            <w:shd w:val="clear" w:color="auto" w:fill="auto"/>
          </w:tcPr>
          <w:p w14:paraId="7C558FF6" w14:textId="77777777" w:rsidR="00CF07BF" w:rsidRPr="007C0261" w:rsidRDefault="00CF07BF" w:rsidP="00CF730C">
            <w:proofErr w:type="spellStart"/>
            <w:r>
              <w:rPr>
                <w:rFonts w:ascii="Calibri" w:hAnsi="Calibri" w:cs="Calibri"/>
                <w:i/>
                <w:iCs/>
                <w:color w:val="333333"/>
                <w:sz w:val="22"/>
                <w:szCs w:val="22"/>
              </w:rPr>
              <w:t>Procellaria</w:t>
            </w:r>
            <w:proofErr w:type="spellEnd"/>
            <w:r>
              <w:rPr>
                <w:rFonts w:ascii="Calibri" w:hAnsi="Calibri" w:cs="Calibri"/>
                <w:i/>
                <w:iCs/>
                <w:color w:val="333333"/>
                <w:sz w:val="22"/>
                <w:szCs w:val="22"/>
              </w:rPr>
              <w:t xml:space="preserve"> </w:t>
            </w:r>
            <w:proofErr w:type="spellStart"/>
            <w:r>
              <w:rPr>
                <w:rFonts w:ascii="Calibri" w:hAnsi="Calibri" w:cs="Calibri"/>
                <w:i/>
                <w:iCs/>
                <w:color w:val="333333"/>
                <w:sz w:val="22"/>
                <w:szCs w:val="22"/>
              </w:rPr>
              <w:t>aequinoctialis</w:t>
            </w:r>
            <w:proofErr w:type="spellEnd"/>
          </w:p>
        </w:tc>
        <w:sdt>
          <w:sdtPr>
            <w:id w:val="1565834667"/>
            <w14:checkbox>
              <w14:checked w14:val="1"/>
              <w14:checkedState w14:val="2612" w14:font="MS Gothic"/>
              <w14:uncheckedState w14:val="2610" w14:font="MS Gothic"/>
            </w14:checkbox>
          </w:sdtPr>
          <w:sdtContent>
            <w:tc>
              <w:tcPr>
                <w:tcW w:w="523" w:type="dxa"/>
                <w:shd w:val="clear" w:color="auto" w:fill="auto"/>
              </w:tcPr>
              <w:p w14:paraId="7980C5A0" w14:textId="31634F5B" w:rsidR="00CF07BF" w:rsidRPr="007C0261" w:rsidRDefault="00025E65" w:rsidP="00CF730C">
                <w:r>
                  <w:rPr>
                    <w:rFonts w:ascii="MS Gothic" w:eastAsia="MS Gothic" w:hAnsi="MS Gothic" w:hint="eastAsia"/>
                  </w:rPr>
                  <w:t>☒</w:t>
                </w:r>
              </w:p>
            </w:tc>
          </w:sdtContent>
        </w:sdt>
        <w:sdt>
          <w:sdtPr>
            <w:id w:val="-1553610724"/>
            <w14:checkbox>
              <w14:checked w14:val="1"/>
              <w14:checkedState w14:val="2612" w14:font="MS Gothic"/>
              <w14:uncheckedState w14:val="2610" w14:font="MS Gothic"/>
            </w14:checkbox>
          </w:sdtPr>
          <w:sdtContent>
            <w:tc>
              <w:tcPr>
                <w:tcW w:w="523" w:type="dxa"/>
                <w:shd w:val="clear" w:color="auto" w:fill="auto"/>
              </w:tcPr>
              <w:p w14:paraId="5C2A95AB" w14:textId="2C7D2739" w:rsidR="00CF07BF" w:rsidRPr="007C0261" w:rsidRDefault="00025E65" w:rsidP="00CF730C">
                <w:r>
                  <w:rPr>
                    <w:rFonts w:ascii="MS Gothic" w:eastAsia="MS Gothic" w:hAnsi="MS Gothic" w:hint="eastAsia"/>
                  </w:rPr>
                  <w:t>☒</w:t>
                </w:r>
              </w:p>
            </w:tc>
          </w:sdtContent>
        </w:sdt>
        <w:tc>
          <w:tcPr>
            <w:tcW w:w="6405" w:type="dxa"/>
            <w:gridSpan w:val="2"/>
            <w:shd w:val="clear" w:color="auto" w:fill="auto"/>
          </w:tcPr>
          <w:p w14:paraId="68BC956A" w14:textId="296FC875" w:rsidR="00CF07BF" w:rsidRPr="007C0261" w:rsidRDefault="00025E65" w:rsidP="00CF730C">
            <w:r>
              <w:t xml:space="preserve">Breeding in the tussock on the lower </w:t>
            </w:r>
            <w:r w:rsidR="00D5228A">
              <w:t>slopes of Mt Skittle to the north of the bay</w:t>
            </w:r>
          </w:p>
        </w:tc>
      </w:tr>
      <w:tr w:rsidR="00CF07BF" w:rsidRPr="007C0261" w14:paraId="53B2D146" w14:textId="77777777" w:rsidTr="003A66FF">
        <w:trPr>
          <w:trHeight w:val="281"/>
        </w:trPr>
        <w:tc>
          <w:tcPr>
            <w:tcW w:w="2664" w:type="dxa"/>
            <w:gridSpan w:val="3"/>
            <w:shd w:val="clear" w:color="auto" w:fill="C9C9C9" w:themeFill="accent3" w:themeFillTint="99"/>
          </w:tcPr>
          <w:p w14:paraId="5B813A1D" w14:textId="77777777" w:rsidR="00CF07BF" w:rsidRPr="007C0261" w:rsidRDefault="00CF07BF" w:rsidP="00CF730C">
            <w:r>
              <w:rPr>
                <w:rFonts w:ascii="Calibri" w:hAnsi="Calibri" w:cs="Calibri"/>
                <w:color w:val="000000"/>
                <w:sz w:val="22"/>
                <w:szCs w:val="22"/>
              </w:rPr>
              <w:t>Wilson's Storm Petrel</w:t>
            </w:r>
          </w:p>
        </w:tc>
        <w:tc>
          <w:tcPr>
            <w:tcW w:w="3347" w:type="dxa"/>
            <w:shd w:val="clear" w:color="auto" w:fill="C9C9C9" w:themeFill="accent3" w:themeFillTint="99"/>
          </w:tcPr>
          <w:p w14:paraId="079F4367" w14:textId="77777777" w:rsidR="00CF07BF" w:rsidRPr="007C0261" w:rsidRDefault="00CF07BF" w:rsidP="00CF730C">
            <w:r>
              <w:rPr>
                <w:rFonts w:ascii="Calibri" w:hAnsi="Calibri" w:cs="Calibri"/>
                <w:i/>
                <w:iCs/>
                <w:color w:val="333333"/>
                <w:sz w:val="22"/>
                <w:szCs w:val="22"/>
              </w:rPr>
              <w:t xml:space="preserve">Oceanites </w:t>
            </w:r>
            <w:proofErr w:type="spellStart"/>
            <w:r>
              <w:rPr>
                <w:rFonts w:ascii="Calibri" w:hAnsi="Calibri" w:cs="Calibri"/>
                <w:i/>
                <w:iCs/>
                <w:color w:val="333333"/>
                <w:sz w:val="22"/>
                <w:szCs w:val="22"/>
              </w:rPr>
              <w:t>oceanicus</w:t>
            </w:r>
            <w:proofErr w:type="spellEnd"/>
          </w:p>
        </w:tc>
        <w:sdt>
          <w:sdtPr>
            <w:id w:val="1383364672"/>
            <w14:checkbox>
              <w14:checked w14:val="0"/>
              <w14:checkedState w14:val="2612" w14:font="MS Gothic"/>
              <w14:uncheckedState w14:val="2610" w14:font="MS Gothic"/>
            </w14:checkbox>
          </w:sdtPr>
          <w:sdtContent>
            <w:tc>
              <w:tcPr>
                <w:tcW w:w="523" w:type="dxa"/>
                <w:shd w:val="clear" w:color="auto" w:fill="C9C9C9" w:themeFill="accent3" w:themeFillTint="99"/>
              </w:tcPr>
              <w:p w14:paraId="03E98A3B" w14:textId="77777777" w:rsidR="00CF07BF" w:rsidRPr="007C0261" w:rsidRDefault="00CF07BF" w:rsidP="00CF730C">
                <w:r>
                  <w:rPr>
                    <w:rFonts w:ascii="MS Gothic" w:eastAsia="MS Gothic" w:hAnsi="MS Gothic" w:hint="eastAsia"/>
                  </w:rPr>
                  <w:t>☐</w:t>
                </w:r>
              </w:p>
            </w:tc>
          </w:sdtContent>
        </w:sdt>
        <w:sdt>
          <w:sdtPr>
            <w:id w:val="2133438496"/>
            <w14:checkbox>
              <w14:checked w14:val="0"/>
              <w14:checkedState w14:val="2612" w14:font="MS Gothic"/>
              <w14:uncheckedState w14:val="2610" w14:font="MS Gothic"/>
            </w14:checkbox>
          </w:sdtPr>
          <w:sdtContent>
            <w:tc>
              <w:tcPr>
                <w:tcW w:w="523" w:type="dxa"/>
                <w:shd w:val="clear" w:color="auto" w:fill="C9C9C9" w:themeFill="accent3" w:themeFillTint="99"/>
              </w:tcPr>
              <w:p w14:paraId="3168BBAC" w14:textId="77777777" w:rsidR="00CF07BF" w:rsidRPr="007C0261" w:rsidRDefault="00CF07BF" w:rsidP="00CF730C">
                <w:r w:rsidRPr="007C0261">
                  <w:rPr>
                    <w:rFonts w:ascii="Segoe UI Symbol" w:eastAsia="MS Gothic" w:hAnsi="Segoe UI Symbol" w:cs="Segoe UI Symbol"/>
                  </w:rPr>
                  <w:t>☐</w:t>
                </w:r>
              </w:p>
            </w:tc>
          </w:sdtContent>
        </w:sdt>
        <w:tc>
          <w:tcPr>
            <w:tcW w:w="6405" w:type="dxa"/>
            <w:gridSpan w:val="2"/>
            <w:shd w:val="clear" w:color="auto" w:fill="C9C9C9" w:themeFill="accent3" w:themeFillTint="99"/>
          </w:tcPr>
          <w:p w14:paraId="19F47ED8" w14:textId="77777777" w:rsidR="00CF07BF" w:rsidRPr="007C0261" w:rsidRDefault="00CF07BF" w:rsidP="00CF730C"/>
        </w:tc>
      </w:tr>
      <w:tr w:rsidR="00CF07BF" w:rsidRPr="007C0261" w14:paraId="6641F121" w14:textId="77777777" w:rsidTr="003A66FF">
        <w:trPr>
          <w:trHeight w:val="281"/>
        </w:trPr>
        <w:tc>
          <w:tcPr>
            <w:tcW w:w="2664" w:type="dxa"/>
            <w:gridSpan w:val="3"/>
            <w:shd w:val="clear" w:color="auto" w:fill="C9C9C9" w:themeFill="accent3" w:themeFillTint="99"/>
          </w:tcPr>
          <w:p w14:paraId="0E135C19" w14:textId="77777777" w:rsidR="00CF07BF" w:rsidRPr="007C0261" w:rsidRDefault="00CF07BF" w:rsidP="00CF730C">
            <w:r>
              <w:rPr>
                <w:rFonts w:ascii="Calibri" w:hAnsi="Calibri" w:cs="Calibri"/>
                <w:color w:val="000000"/>
                <w:sz w:val="22"/>
                <w:szCs w:val="22"/>
              </w:rPr>
              <w:t>Black-Bellied Storm Petrel</w:t>
            </w:r>
          </w:p>
        </w:tc>
        <w:tc>
          <w:tcPr>
            <w:tcW w:w="3347" w:type="dxa"/>
            <w:shd w:val="clear" w:color="auto" w:fill="C9C9C9" w:themeFill="accent3" w:themeFillTint="99"/>
          </w:tcPr>
          <w:p w14:paraId="17C0F39E" w14:textId="77777777" w:rsidR="00CF07BF" w:rsidRPr="007C0261" w:rsidRDefault="00CF07BF" w:rsidP="00CF730C">
            <w:proofErr w:type="spellStart"/>
            <w:r>
              <w:rPr>
                <w:rFonts w:ascii="Calibri" w:hAnsi="Calibri" w:cs="Calibri"/>
                <w:i/>
                <w:iCs/>
                <w:color w:val="333333"/>
                <w:sz w:val="22"/>
                <w:szCs w:val="22"/>
              </w:rPr>
              <w:t>Fregetta</w:t>
            </w:r>
            <w:proofErr w:type="spellEnd"/>
            <w:r>
              <w:rPr>
                <w:rFonts w:ascii="Calibri" w:hAnsi="Calibri" w:cs="Calibri"/>
                <w:i/>
                <w:iCs/>
                <w:color w:val="333333"/>
                <w:sz w:val="22"/>
                <w:szCs w:val="22"/>
              </w:rPr>
              <w:t xml:space="preserve"> </w:t>
            </w:r>
            <w:proofErr w:type="spellStart"/>
            <w:r>
              <w:rPr>
                <w:rFonts w:ascii="Calibri" w:hAnsi="Calibri" w:cs="Calibri"/>
                <w:i/>
                <w:iCs/>
                <w:color w:val="333333"/>
                <w:sz w:val="22"/>
                <w:szCs w:val="22"/>
              </w:rPr>
              <w:t>tropica</w:t>
            </w:r>
            <w:proofErr w:type="spellEnd"/>
          </w:p>
        </w:tc>
        <w:sdt>
          <w:sdtPr>
            <w:id w:val="-1071806213"/>
            <w14:checkbox>
              <w14:checked w14:val="0"/>
              <w14:checkedState w14:val="2612" w14:font="MS Gothic"/>
              <w14:uncheckedState w14:val="2610" w14:font="MS Gothic"/>
            </w14:checkbox>
          </w:sdtPr>
          <w:sdtContent>
            <w:tc>
              <w:tcPr>
                <w:tcW w:w="523" w:type="dxa"/>
                <w:shd w:val="clear" w:color="auto" w:fill="C9C9C9" w:themeFill="accent3" w:themeFillTint="99"/>
              </w:tcPr>
              <w:p w14:paraId="604EA147" w14:textId="77777777" w:rsidR="00CF07BF" w:rsidRPr="007C0261" w:rsidRDefault="00CF07BF" w:rsidP="00CF730C">
                <w:r w:rsidRPr="007C0261">
                  <w:rPr>
                    <w:rFonts w:ascii="Segoe UI Symbol" w:eastAsia="MS Gothic" w:hAnsi="Segoe UI Symbol" w:cs="Segoe UI Symbol"/>
                  </w:rPr>
                  <w:t>☐</w:t>
                </w:r>
              </w:p>
            </w:tc>
          </w:sdtContent>
        </w:sdt>
        <w:sdt>
          <w:sdtPr>
            <w:id w:val="1472093315"/>
            <w14:checkbox>
              <w14:checked w14:val="0"/>
              <w14:checkedState w14:val="2612" w14:font="MS Gothic"/>
              <w14:uncheckedState w14:val="2610" w14:font="MS Gothic"/>
            </w14:checkbox>
          </w:sdtPr>
          <w:sdtContent>
            <w:tc>
              <w:tcPr>
                <w:tcW w:w="523" w:type="dxa"/>
                <w:shd w:val="clear" w:color="auto" w:fill="C9C9C9" w:themeFill="accent3" w:themeFillTint="99"/>
              </w:tcPr>
              <w:p w14:paraId="438E196D" w14:textId="77777777" w:rsidR="00CF07BF" w:rsidRPr="007C0261" w:rsidRDefault="00CF07BF" w:rsidP="00CF730C">
                <w:r w:rsidRPr="007C0261">
                  <w:rPr>
                    <w:rFonts w:ascii="Segoe UI Symbol" w:eastAsia="MS Gothic" w:hAnsi="Segoe UI Symbol" w:cs="Segoe UI Symbol"/>
                  </w:rPr>
                  <w:t>☐</w:t>
                </w:r>
              </w:p>
            </w:tc>
          </w:sdtContent>
        </w:sdt>
        <w:tc>
          <w:tcPr>
            <w:tcW w:w="6405" w:type="dxa"/>
            <w:gridSpan w:val="2"/>
            <w:shd w:val="clear" w:color="auto" w:fill="C9C9C9" w:themeFill="accent3" w:themeFillTint="99"/>
          </w:tcPr>
          <w:p w14:paraId="3D72555F" w14:textId="77777777" w:rsidR="00CF07BF" w:rsidRPr="007C0261" w:rsidRDefault="00CF07BF" w:rsidP="00CF730C"/>
        </w:tc>
      </w:tr>
      <w:tr w:rsidR="00CF07BF" w:rsidRPr="007C0261" w14:paraId="13450338" w14:textId="77777777" w:rsidTr="003A66FF">
        <w:trPr>
          <w:trHeight w:val="281"/>
        </w:trPr>
        <w:tc>
          <w:tcPr>
            <w:tcW w:w="2664" w:type="dxa"/>
            <w:gridSpan w:val="3"/>
            <w:shd w:val="clear" w:color="auto" w:fill="C9C9C9" w:themeFill="accent3" w:themeFillTint="99"/>
          </w:tcPr>
          <w:p w14:paraId="0ACC741B" w14:textId="77777777" w:rsidR="00CF07BF" w:rsidRPr="007C0261" w:rsidRDefault="00CF07BF" w:rsidP="00CF730C">
            <w:r>
              <w:rPr>
                <w:rFonts w:ascii="Calibri" w:hAnsi="Calibri" w:cs="Calibri"/>
                <w:color w:val="000000"/>
                <w:sz w:val="22"/>
                <w:szCs w:val="22"/>
              </w:rPr>
              <w:t>Grey-Backed Storm Petrel</w:t>
            </w:r>
          </w:p>
        </w:tc>
        <w:tc>
          <w:tcPr>
            <w:tcW w:w="3347" w:type="dxa"/>
            <w:shd w:val="clear" w:color="auto" w:fill="C9C9C9" w:themeFill="accent3" w:themeFillTint="99"/>
          </w:tcPr>
          <w:p w14:paraId="608EDF9C" w14:textId="77777777" w:rsidR="00CF07BF" w:rsidRPr="007C0261" w:rsidRDefault="00CF07BF" w:rsidP="00CF730C">
            <w:proofErr w:type="spellStart"/>
            <w:r>
              <w:rPr>
                <w:rFonts w:ascii="Calibri" w:hAnsi="Calibri" w:cs="Calibri"/>
                <w:i/>
                <w:iCs/>
                <w:color w:val="333333"/>
                <w:sz w:val="22"/>
                <w:szCs w:val="22"/>
              </w:rPr>
              <w:t>Garrodia</w:t>
            </w:r>
            <w:proofErr w:type="spellEnd"/>
            <w:r>
              <w:rPr>
                <w:rFonts w:ascii="Calibri" w:hAnsi="Calibri" w:cs="Calibri"/>
                <w:i/>
                <w:iCs/>
                <w:color w:val="333333"/>
                <w:sz w:val="22"/>
                <w:szCs w:val="22"/>
              </w:rPr>
              <w:t xml:space="preserve"> nereis</w:t>
            </w:r>
          </w:p>
        </w:tc>
        <w:sdt>
          <w:sdtPr>
            <w:id w:val="1632833202"/>
            <w14:checkbox>
              <w14:checked w14:val="0"/>
              <w14:checkedState w14:val="2612" w14:font="MS Gothic"/>
              <w14:uncheckedState w14:val="2610" w14:font="MS Gothic"/>
            </w14:checkbox>
          </w:sdtPr>
          <w:sdtContent>
            <w:tc>
              <w:tcPr>
                <w:tcW w:w="523" w:type="dxa"/>
                <w:shd w:val="clear" w:color="auto" w:fill="C9C9C9" w:themeFill="accent3" w:themeFillTint="99"/>
              </w:tcPr>
              <w:p w14:paraId="64255F87" w14:textId="77777777" w:rsidR="00CF07BF" w:rsidRPr="007C0261" w:rsidRDefault="00CF07BF" w:rsidP="00CF730C">
                <w:r w:rsidRPr="007C0261">
                  <w:rPr>
                    <w:rFonts w:ascii="Segoe UI Symbol" w:eastAsia="MS Gothic" w:hAnsi="Segoe UI Symbol" w:cs="Segoe UI Symbol"/>
                  </w:rPr>
                  <w:t>☐</w:t>
                </w:r>
              </w:p>
            </w:tc>
          </w:sdtContent>
        </w:sdt>
        <w:sdt>
          <w:sdtPr>
            <w:id w:val="278151601"/>
            <w14:checkbox>
              <w14:checked w14:val="0"/>
              <w14:checkedState w14:val="2612" w14:font="MS Gothic"/>
              <w14:uncheckedState w14:val="2610" w14:font="MS Gothic"/>
            </w14:checkbox>
          </w:sdtPr>
          <w:sdtContent>
            <w:tc>
              <w:tcPr>
                <w:tcW w:w="523" w:type="dxa"/>
                <w:shd w:val="clear" w:color="auto" w:fill="C9C9C9" w:themeFill="accent3" w:themeFillTint="99"/>
              </w:tcPr>
              <w:p w14:paraId="08CEA18D" w14:textId="77777777" w:rsidR="00CF07BF" w:rsidRPr="007C0261" w:rsidRDefault="00CF07BF" w:rsidP="00CF730C">
                <w:r w:rsidRPr="007C0261">
                  <w:rPr>
                    <w:rFonts w:ascii="Segoe UI Symbol" w:eastAsia="MS Gothic" w:hAnsi="Segoe UI Symbol" w:cs="Segoe UI Symbol"/>
                  </w:rPr>
                  <w:t>☐</w:t>
                </w:r>
              </w:p>
            </w:tc>
          </w:sdtContent>
        </w:sdt>
        <w:tc>
          <w:tcPr>
            <w:tcW w:w="6405" w:type="dxa"/>
            <w:gridSpan w:val="2"/>
            <w:shd w:val="clear" w:color="auto" w:fill="C9C9C9" w:themeFill="accent3" w:themeFillTint="99"/>
          </w:tcPr>
          <w:p w14:paraId="7A185A16" w14:textId="77777777" w:rsidR="00CF07BF" w:rsidRPr="007C0261" w:rsidRDefault="00CF07BF" w:rsidP="00CF730C"/>
        </w:tc>
      </w:tr>
      <w:tr w:rsidR="00CF07BF" w:rsidRPr="007C0261" w14:paraId="4B4D4B5D" w14:textId="77777777" w:rsidTr="003A66FF">
        <w:trPr>
          <w:trHeight w:val="281"/>
        </w:trPr>
        <w:tc>
          <w:tcPr>
            <w:tcW w:w="2664" w:type="dxa"/>
            <w:gridSpan w:val="3"/>
            <w:shd w:val="clear" w:color="auto" w:fill="C9C9C9" w:themeFill="accent3" w:themeFillTint="99"/>
          </w:tcPr>
          <w:p w14:paraId="59992D52" w14:textId="77777777" w:rsidR="00CF07BF" w:rsidRPr="007C0261" w:rsidRDefault="00CF07BF" w:rsidP="00CF730C">
            <w:r>
              <w:rPr>
                <w:rFonts w:ascii="Calibri" w:hAnsi="Calibri" w:cs="Calibri"/>
                <w:color w:val="000000"/>
                <w:sz w:val="22"/>
                <w:szCs w:val="22"/>
              </w:rPr>
              <w:t>South Georgia Diving Petrel</w:t>
            </w:r>
          </w:p>
        </w:tc>
        <w:tc>
          <w:tcPr>
            <w:tcW w:w="3347" w:type="dxa"/>
            <w:shd w:val="clear" w:color="auto" w:fill="C9C9C9" w:themeFill="accent3" w:themeFillTint="99"/>
          </w:tcPr>
          <w:p w14:paraId="646C828C" w14:textId="77777777" w:rsidR="00CF07BF" w:rsidRPr="007C0261" w:rsidRDefault="00CF07BF" w:rsidP="00CF730C">
            <w:proofErr w:type="spellStart"/>
            <w:r>
              <w:rPr>
                <w:rFonts w:ascii="Calibri" w:hAnsi="Calibri" w:cs="Calibri"/>
                <w:i/>
                <w:iCs/>
                <w:color w:val="333333"/>
                <w:sz w:val="22"/>
                <w:szCs w:val="22"/>
              </w:rPr>
              <w:t>Pelecanoides</w:t>
            </w:r>
            <w:proofErr w:type="spellEnd"/>
            <w:r>
              <w:rPr>
                <w:rFonts w:ascii="Calibri" w:hAnsi="Calibri" w:cs="Calibri"/>
                <w:i/>
                <w:iCs/>
                <w:color w:val="333333"/>
                <w:sz w:val="22"/>
                <w:szCs w:val="22"/>
              </w:rPr>
              <w:t xml:space="preserve"> </w:t>
            </w:r>
            <w:proofErr w:type="spellStart"/>
            <w:r>
              <w:rPr>
                <w:rFonts w:ascii="Calibri" w:hAnsi="Calibri" w:cs="Calibri"/>
                <w:i/>
                <w:iCs/>
                <w:color w:val="333333"/>
                <w:sz w:val="22"/>
                <w:szCs w:val="22"/>
              </w:rPr>
              <w:t>georgicus</w:t>
            </w:r>
            <w:proofErr w:type="spellEnd"/>
          </w:p>
        </w:tc>
        <w:sdt>
          <w:sdtPr>
            <w:id w:val="-2031634689"/>
            <w14:checkbox>
              <w14:checked w14:val="0"/>
              <w14:checkedState w14:val="2612" w14:font="MS Gothic"/>
              <w14:uncheckedState w14:val="2610" w14:font="MS Gothic"/>
            </w14:checkbox>
          </w:sdtPr>
          <w:sdtContent>
            <w:tc>
              <w:tcPr>
                <w:tcW w:w="523" w:type="dxa"/>
                <w:shd w:val="clear" w:color="auto" w:fill="C9C9C9" w:themeFill="accent3" w:themeFillTint="99"/>
              </w:tcPr>
              <w:p w14:paraId="31D913F2" w14:textId="77777777" w:rsidR="00CF07BF" w:rsidRPr="007C0261" w:rsidRDefault="00CF07BF" w:rsidP="00CF730C">
                <w:r w:rsidRPr="007C0261">
                  <w:rPr>
                    <w:rFonts w:ascii="Segoe UI Symbol" w:eastAsia="MS Gothic" w:hAnsi="Segoe UI Symbol" w:cs="Segoe UI Symbol"/>
                  </w:rPr>
                  <w:t>☐</w:t>
                </w:r>
              </w:p>
            </w:tc>
          </w:sdtContent>
        </w:sdt>
        <w:sdt>
          <w:sdtPr>
            <w:id w:val="-1195847860"/>
            <w14:checkbox>
              <w14:checked w14:val="0"/>
              <w14:checkedState w14:val="2612" w14:font="MS Gothic"/>
              <w14:uncheckedState w14:val="2610" w14:font="MS Gothic"/>
            </w14:checkbox>
          </w:sdtPr>
          <w:sdtContent>
            <w:tc>
              <w:tcPr>
                <w:tcW w:w="523" w:type="dxa"/>
                <w:shd w:val="clear" w:color="auto" w:fill="C9C9C9" w:themeFill="accent3" w:themeFillTint="99"/>
              </w:tcPr>
              <w:p w14:paraId="6FDEF1A5" w14:textId="77777777" w:rsidR="00CF07BF" w:rsidRPr="007C0261" w:rsidRDefault="00CF07BF" w:rsidP="00CF730C">
                <w:r w:rsidRPr="007C0261">
                  <w:rPr>
                    <w:rFonts w:ascii="Segoe UI Symbol" w:eastAsia="MS Gothic" w:hAnsi="Segoe UI Symbol" w:cs="Segoe UI Symbol"/>
                  </w:rPr>
                  <w:t>☐</w:t>
                </w:r>
              </w:p>
            </w:tc>
          </w:sdtContent>
        </w:sdt>
        <w:tc>
          <w:tcPr>
            <w:tcW w:w="6405" w:type="dxa"/>
            <w:gridSpan w:val="2"/>
            <w:shd w:val="clear" w:color="auto" w:fill="C9C9C9" w:themeFill="accent3" w:themeFillTint="99"/>
          </w:tcPr>
          <w:p w14:paraId="56E932C3" w14:textId="77777777" w:rsidR="00CF07BF" w:rsidRPr="007C0261" w:rsidRDefault="00CF07BF" w:rsidP="00CF730C"/>
        </w:tc>
      </w:tr>
      <w:tr w:rsidR="00CF07BF" w:rsidRPr="007C0261" w14:paraId="3540C3CA" w14:textId="77777777" w:rsidTr="003A66FF">
        <w:trPr>
          <w:trHeight w:val="281"/>
        </w:trPr>
        <w:tc>
          <w:tcPr>
            <w:tcW w:w="2664" w:type="dxa"/>
            <w:gridSpan w:val="3"/>
            <w:shd w:val="clear" w:color="auto" w:fill="C9C9C9" w:themeFill="accent3" w:themeFillTint="99"/>
          </w:tcPr>
          <w:p w14:paraId="6F511788" w14:textId="77777777" w:rsidR="00CF07BF" w:rsidRPr="007C0261" w:rsidRDefault="00CF07BF" w:rsidP="00CF730C">
            <w:r>
              <w:rPr>
                <w:rFonts w:ascii="Calibri" w:hAnsi="Calibri" w:cs="Calibri"/>
                <w:color w:val="000000"/>
                <w:sz w:val="22"/>
                <w:szCs w:val="22"/>
              </w:rPr>
              <w:t>Common Diving Petrel</w:t>
            </w:r>
          </w:p>
        </w:tc>
        <w:tc>
          <w:tcPr>
            <w:tcW w:w="3347" w:type="dxa"/>
            <w:shd w:val="clear" w:color="auto" w:fill="C9C9C9" w:themeFill="accent3" w:themeFillTint="99"/>
          </w:tcPr>
          <w:p w14:paraId="1500BA10" w14:textId="77777777" w:rsidR="00CF07BF" w:rsidRPr="007C0261" w:rsidRDefault="00CF07BF" w:rsidP="00CF730C">
            <w:proofErr w:type="spellStart"/>
            <w:r>
              <w:rPr>
                <w:rFonts w:ascii="Calibri" w:hAnsi="Calibri" w:cs="Calibri"/>
                <w:i/>
                <w:iCs/>
                <w:color w:val="333333"/>
                <w:sz w:val="22"/>
                <w:szCs w:val="22"/>
              </w:rPr>
              <w:t>Pelecanoides</w:t>
            </w:r>
            <w:proofErr w:type="spellEnd"/>
            <w:r>
              <w:rPr>
                <w:rFonts w:ascii="Calibri" w:hAnsi="Calibri" w:cs="Calibri"/>
                <w:i/>
                <w:iCs/>
                <w:color w:val="333333"/>
                <w:sz w:val="22"/>
                <w:szCs w:val="22"/>
              </w:rPr>
              <w:t xml:space="preserve"> </w:t>
            </w:r>
            <w:proofErr w:type="spellStart"/>
            <w:r>
              <w:rPr>
                <w:rFonts w:ascii="Calibri" w:hAnsi="Calibri" w:cs="Calibri"/>
                <w:i/>
                <w:iCs/>
                <w:color w:val="333333"/>
                <w:sz w:val="22"/>
                <w:szCs w:val="22"/>
              </w:rPr>
              <w:t>urinatrix</w:t>
            </w:r>
            <w:proofErr w:type="spellEnd"/>
            <w:r>
              <w:rPr>
                <w:rFonts w:ascii="Calibri" w:hAnsi="Calibri" w:cs="Calibri"/>
                <w:i/>
                <w:iCs/>
                <w:color w:val="333333"/>
                <w:sz w:val="22"/>
                <w:szCs w:val="22"/>
              </w:rPr>
              <w:t xml:space="preserve"> </w:t>
            </w:r>
            <w:proofErr w:type="spellStart"/>
            <w:r>
              <w:rPr>
                <w:rFonts w:ascii="Calibri" w:hAnsi="Calibri" w:cs="Calibri"/>
                <w:i/>
                <w:iCs/>
                <w:color w:val="333333"/>
                <w:sz w:val="22"/>
                <w:szCs w:val="22"/>
              </w:rPr>
              <w:t>exsul</w:t>
            </w:r>
            <w:proofErr w:type="spellEnd"/>
          </w:p>
        </w:tc>
        <w:sdt>
          <w:sdtPr>
            <w:id w:val="233204668"/>
            <w14:checkbox>
              <w14:checked w14:val="0"/>
              <w14:checkedState w14:val="2612" w14:font="MS Gothic"/>
              <w14:uncheckedState w14:val="2610" w14:font="MS Gothic"/>
            </w14:checkbox>
          </w:sdtPr>
          <w:sdtContent>
            <w:tc>
              <w:tcPr>
                <w:tcW w:w="523" w:type="dxa"/>
                <w:shd w:val="clear" w:color="auto" w:fill="C9C9C9" w:themeFill="accent3" w:themeFillTint="99"/>
              </w:tcPr>
              <w:p w14:paraId="57EEC2D1" w14:textId="77777777" w:rsidR="00CF07BF" w:rsidRPr="007C0261" w:rsidRDefault="00CF07BF" w:rsidP="00CF730C">
                <w:r w:rsidRPr="007C0261">
                  <w:rPr>
                    <w:rFonts w:ascii="Segoe UI Symbol" w:eastAsia="MS Gothic" w:hAnsi="Segoe UI Symbol" w:cs="Segoe UI Symbol"/>
                  </w:rPr>
                  <w:t>☐</w:t>
                </w:r>
              </w:p>
            </w:tc>
          </w:sdtContent>
        </w:sdt>
        <w:sdt>
          <w:sdtPr>
            <w:id w:val="1957835232"/>
            <w14:checkbox>
              <w14:checked w14:val="0"/>
              <w14:checkedState w14:val="2612" w14:font="MS Gothic"/>
              <w14:uncheckedState w14:val="2610" w14:font="MS Gothic"/>
            </w14:checkbox>
          </w:sdtPr>
          <w:sdtContent>
            <w:tc>
              <w:tcPr>
                <w:tcW w:w="523" w:type="dxa"/>
                <w:shd w:val="clear" w:color="auto" w:fill="C9C9C9" w:themeFill="accent3" w:themeFillTint="99"/>
              </w:tcPr>
              <w:p w14:paraId="7DB49EF1" w14:textId="77777777" w:rsidR="00CF07BF" w:rsidRPr="007C0261" w:rsidRDefault="00CF07BF" w:rsidP="00CF730C">
                <w:r w:rsidRPr="007C0261">
                  <w:rPr>
                    <w:rFonts w:ascii="Segoe UI Symbol" w:eastAsia="MS Gothic" w:hAnsi="Segoe UI Symbol" w:cs="Segoe UI Symbol"/>
                  </w:rPr>
                  <w:t>☐</w:t>
                </w:r>
              </w:p>
            </w:tc>
          </w:sdtContent>
        </w:sdt>
        <w:tc>
          <w:tcPr>
            <w:tcW w:w="6405" w:type="dxa"/>
            <w:gridSpan w:val="2"/>
            <w:shd w:val="clear" w:color="auto" w:fill="C9C9C9" w:themeFill="accent3" w:themeFillTint="99"/>
          </w:tcPr>
          <w:p w14:paraId="15428DA6" w14:textId="77777777" w:rsidR="00CF07BF" w:rsidRPr="007C0261" w:rsidRDefault="00CF07BF" w:rsidP="00CF730C"/>
        </w:tc>
      </w:tr>
      <w:tr w:rsidR="00CF07BF" w:rsidRPr="007C0261" w14:paraId="7D1B5B06" w14:textId="77777777" w:rsidTr="001D2CF0">
        <w:trPr>
          <w:trHeight w:val="281"/>
        </w:trPr>
        <w:tc>
          <w:tcPr>
            <w:tcW w:w="13462" w:type="dxa"/>
            <w:gridSpan w:val="8"/>
            <w:shd w:val="clear" w:color="auto" w:fill="92D050"/>
            <w:vAlign w:val="center"/>
          </w:tcPr>
          <w:p w14:paraId="10A3F5DA" w14:textId="77777777" w:rsidR="00CF07BF" w:rsidRPr="007C0261" w:rsidRDefault="00CF07BF" w:rsidP="00CF730C">
            <w:pPr>
              <w:jc w:val="center"/>
            </w:pPr>
            <w:r>
              <w:t>Other Birds</w:t>
            </w:r>
          </w:p>
        </w:tc>
      </w:tr>
      <w:tr w:rsidR="00CF07BF" w:rsidRPr="007C0261" w14:paraId="16909678" w14:textId="77777777" w:rsidTr="001D2CF0">
        <w:trPr>
          <w:trHeight w:val="281"/>
        </w:trPr>
        <w:tc>
          <w:tcPr>
            <w:tcW w:w="2664" w:type="dxa"/>
            <w:gridSpan w:val="3"/>
            <w:shd w:val="clear" w:color="auto" w:fill="auto"/>
          </w:tcPr>
          <w:p w14:paraId="1D7FE32D" w14:textId="77777777" w:rsidR="00CF07BF" w:rsidRPr="007C0261" w:rsidRDefault="00CF07BF" w:rsidP="00CF730C">
            <w:r>
              <w:rPr>
                <w:rFonts w:ascii="Calibri" w:hAnsi="Calibri" w:cs="Calibri"/>
                <w:color w:val="000000"/>
                <w:sz w:val="22"/>
                <w:szCs w:val="22"/>
              </w:rPr>
              <w:t>South Georgia Pipit</w:t>
            </w:r>
          </w:p>
        </w:tc>
        <w:tc>
          <w:tcPr>
            <w:tcW w:w="3347" w:type="dxa"/>
            <w:shd w:val="clear" w:color="auto" w:fill="auto"/>
          </w:tcPr>
          <w:p w14:paraId="4E3B01B3" w14:textId="77777777" w:rsidR="00CF07BF" w:rsidRPr="007C0261" w:rsidRDefault="00CF07BF" w:rsidP="00CF730C">
            <w:proofErr w:type="spellStart"/>
            <w:r>
              <w:rPr>
                <w:rFonts w:ascii="Calibri" w:hAnsi="Calibri" w:cs="Calibri"/>
                <w:i/>
                <w:iCs/>
                <w:color w:val="333333"/>
                <w:sz w:val="22"/>
                <w:szCs w:val="22"/>
              </w:rPr>
              <w:t>Anthus</w:t>
            </w:r>
            <w:proofErr w:type="spellEnd"/>
            <w:r>
              <w:rPr>
                <w:rFonts w:ascii="Calibri" w:hAnsi="Calibri" w:cs="Calibri"/>
                <w:i/>
                <w:iCs/>
                <w:color w:val="333333"/>
                <w:sz w:val="22"/>
                <w:szCs w:val="22"/>
              </w:rPr>
              <w:t xml:space="preserve"> </w:t>
            </w:r>
            <w:proofErr w:type="spellStart"/>
            <w:r>
              <w:rPr>
                <w:rFonts w:ascii="Calibri" w:hAnsi="Calibri" w:cs="Calibri"/>
                <w:i/>
                <w:iCs/>
                <w:color w:val="333333"/>
                <w:sz w:val="22"/>
                <w:szCs w:val="22"/>
              </w:rPr>
              <w:t>antarcticus</w:t>
            </w:r>
            <w:proofErr w:type="spellEnd"/>
          </w:p>
        </w:tc>
        <w:sdt>
          <w:sdtPr>
            <w:id w:val="-683283853"/>
            <w14:checkbox>
              <w14:checked w14:val="0"/>
              <w14:checkedState w14:val="2612" w14:font="MS Gothic"/>
              <w14:uncheckedState w14:val="2610" w14:font="MS Gothic"/>
            </w14:checkbox>
          </w:sdtPr>
          <w:sdtContent>
            <w:tc>
              <w:tcPr>
                <w:tcW w:w="523" w:type="dxa"/>
                <w:shd w:val="clear" w:color="auto" w:fill="auto"/>
              </w:tcPr>
              <w:p w14:paraId="48BD0D63" w14:textId="07620A71" w:rsidR="00CF07BF" w:rsidRPr="007C0261" w:rsidRDefault="00025E65" w:rsidP="00CF730C">
                <w:r>
                  <w:rPr>
                    <w:rFonts w:ascii="MS Gothic" w:eastAsia="MS Gothic" w:hAnsi="MS Gothic" w:hint="eastAsia"/>
                  </w:rPr>
                  <w:t>☐</w:t>
                </w:r>
              </w:p>
            </w:tc>
          </w:sdtContent>
        </w:sdt>
        <w:sdt>
          <w:sdtPr>
            <w:id w:val="-1552763538"/>
            <w14:checkbox>
              <w14:checked w14:val="1"/>
              <w14:checkedState w14:val="2612" w14:font="MS Gothic"/>
              <w14:uncheckedState w14:val="2610" w14:font="MS Gothic"/>
            </w14:checkbox>
          </w:sdtPr>
          <w:sdtContent>
            <w:tc>
              <w:tcPr>
                <w:tcW w:w="523" w:type="dxa"/>
                <w:shd w:val="clear" w:color="auto" w:fill="auto"/>
              </w:tcPr>
              <w:p w14:paraId="17B7753F" w14:textId="2F2316A1" w:rsidR="00CF07BF" w:rsidRPr="007C0261" w:rsidRDefault="003A66FF" w:rsidP="00CF730C">
                <w:r>
                  <w:rPr>
                    <w:rFonts w:ascii="MS Gothic" w:eastAsia="MS Gothic" w:hAnsi="MS Gothic" w:hint="eastAsia"/>
                  </w:rPr>
                  <w:t>☒</w:t>
                </w:r>
              </w:p>
            </w:tc>
          </w:sdtContent>
        </w:sdt>
        <w:tc>
          <w:tcPr>
            <w:tcW w:w="6405" w:type="dxa"/>
            <w:gridSpan w:val="2"/>
            <w:shd w:val="clear" w:color="auto" w:fill="auto"/>
          </w:tcPr>
          <w:p w14:paraId="7419A309" w14:textId="55572145" w:rsidR="00CF07BF" w:rsidRPr="007C0261" w:rsidRDefault="00025E65" w:rsidP="00CF730C">
            <w:r>
              <w:t>Occasionally seen/heard on beach</w:t>
            </w:r>
            <w:r w:rsidR="00014CF3">
              <w:t xml:space="preserve"> especially in vicinity of Clark Point</w:t>
            </w:r>
          </w:p>
        </w:tc>
      </w:tr>
      <w:tr w:rsidR="00CF07BF" w:rsidRPr="007C0261" w14:paraId="0F12C367" w14:textId="77777777" w:rsidTr="001D2CF0">
        <w:trPr>
          <w:trHeight w:val="281"/>
        </w:trPr>
        <w:tc>
          <w:tcPr>
            <w:tcW w:w="2664" w:type="dxa"/>
            <w:gridSpan w:val="3"/>
            <w:shd w:val="clear" w:color="auto" w:fill="auto"/>
          </w:tcPr>
          <w:p w14:paraId="43E9395C" w14:textId="77777777" w:rsidR="00CF07BF" w:rsidRPr="007C0261" w:rsidRDefault="00CF07BF" w:rsidP="00CF730C">
            <w:r>
              <w:rPr>
                <w:rFonts w:ascii="Calibri" w:hAnsi="Calibri" w:cs="Calibri"/>
                <w:color w:val="000000"/>
                <w:sz w:val="22"/>
                <w:szCs w:val="22"/>
              </w:rPr>
              <w:t>South Georgia Pintail</w:t>
            </w:r>
          </w:p>
        </w:tc>
        <w:tc>
          <w:tcPr>
            <w:tcW w:w="3347" w:type="dxa"/>
            <w:shd w:val="clear" w:color="auto" w:fill="auto"/>
          </w:tcPr>
          <w:p w14:paraId="654A4800" w14:textId="77777777" w:rsidR="00CF07BF" w:rsidRPr="007C0261" w:rsidRDefault="00CF07BF" w:rsidP="00CF730C">
            <w:r>
              <w:rPr>
                <w:rFonts w:ascii="Calibri" w:hAnsi="Calibri" w:cs="Calibri"/>
                <w:i/>
                <w:iCs/>
                <w:color w:val="333333"/>
                <w:sz w:val="22"/>
                <w:szCs w:val="22"/>
              </w:rPr>
              <w:t xml:space="preserve">Anas </w:t>
            </w:r>
            <w:proofErr w:type="spellStart"/>
            <w:r>
              <w:rPr>
                <w:rFonts w:ascii="Calibri" w:hAnsi="Calibri" w:cs="Calibri"/>
                <w:i/>
                <w:iCs/>
                <w:color w:val="333333"/>
                <w:sz w:val="22"/>
                <w:szCs w:val="22"/>
              </w:rPr>
              <w:t>georgica</w:t>
            </w:r>
            <w:proofErr w:type="spellEnd"/>
            <w:r>
              <w:rPr>
                <w:rFonts w:ascii="Calibri" w:hAnsi="Calibri" w:cs="Calibri"/>
                <w:i/>
                <w:iCs/>
                <w:color w:val="333333"/>
                <w:sz w:val="22"/>
                <w:szCs w:val="22"/>
              </w:rPr>
              <w:t xml:space="preserve"> </w:t>
            </w:r>
            <w:proofErr w:type="spellStart"/>
            <w:r>
              <w:rPr>
                <w:rFonts w:ascii="Calibri" w:hAnsi="Calibri" w:cs="Calibri"/>
                <w:i/>
                <w:iCs/>
                <w:color w:val="333333"/>
                <w:sz w:val="22"/>
                <w:szCs w:val="22"/>
              </w:rPr>
              <w:t>georgica</w:t>
            </w:r>
            <w:proofErr w:type="spellEnd"/>
          </w:p>
        </w:tc>
        <w:sdt>
          <w:sdtPr>
            <w:id w:val="-1405223480"/>
            <w14:checkbox>
              <w14:checked w14:val="0"/>
              <w14:checkedState w14:val="2612" w14:font="MS Gothic"/>
              <w14:uncheckedState w14:val="2610" w14:font="MS Gothic"/>
            </w14:checkbox>
          </w:sdtPr>
          <w:sdtContent>
            <w:tc>
              <w:tcPr>
                <w:tcW w:w="523" w:type="dxa"/>
                <w:shd w:val="clear" w:color="auto" w:fill="auto"/>
              </w:tcPr>
              <w:p w14:paraId="6DB91013" w14:textId="1E3AAEE9" w:rsidR="00CF07BF" w:rsidRPr="007C0261" w:rsidRDefault="00025E65" w:rsidP="00CF730C">
                <w:r>
                  <w:rPr>
                    <w:rFonts w:ascii="MS Gothic" w:eastAsia="MS Gothic" w:hAnsi="MS Gothic" w:hint="eastAsia"/>
                  </w:rPr>
                  <w:t>☐</w:t>
                </w:r>
              </w:p>
            </w:tc>
          </w:sdtContent>
        </w:sdt>
        <w:sdt>
          <w:sdtPr>
            <w:id w:val="1237971041"/>
            <w14:checkbox>
              <w14:checked w14:val="1"/>
              <w14:checkedState w14:val="2612" w14:font="MS Gothic"/>
              <w14:uncheckedState w14:val="2610" w14:font="MS Gothic"/>
            </w14:checkbox>
          </w:sdtPr>
          <w:sdtContent>
            <w:tc>
              <w:tcPr>
                <w:tcW w:w="523" w:type="dxa"/>
                <w:shd w:val="clear" w:color="auto" w:fill="auto"/>
              </w:tcPr>
              <w:p w14:paraId="6FAA8E34" w14:textId="0205283B" w:rsidR="00CF07BF" w:rsidRPr="007C0261" w:rsidRDefault="003A66FF" w:rsidP="00CF730C">
                <w:r>
                  <w:rPr>
                    <w:rFonts w:ascii="MS Gothic" w:eastAsia="MS Gothic" w:hAnsi="MS Gothic" w:hint="eastAsia"/>
                  </w:rPr>
                  <w:t>☒</w:t>
                </w:r>
              </w:p>
            </w:tc>
          </w:sdtContent>
        </w:sdt>
        <w:tc>
          <w:tcPr>
            <w:tcW w:w="6405" w:type="dxa"/>
            <w:gridSpan w:val="2"/>
            <w:shd w:val="clear" w:color="auto" w:fill="auto"/>
          </w:tcPr>
          <w:p w14:paraId="7D1E50E8" w14:textId="2F51E243" w:rsidR="00CF07BF" w:rsidRPr="007C0261" w:rsidRDefault="00025E65" w:rsidP="00CF730C">
            <w:r>
              <w:t>Low numbers, occasionally seen in tussock at periphery of site</w:t>
            </w:r>
          </w:p>
        </w:tc>
      </w:tr>
      <w:tr w:rsidR="00CF07BF" w:rsidRPr="007C0261" w14:paraId="4FA5A80B" w14:textId="77777777" w:rsidTr="00025E65">
        <w:trPr>
          <w:trHeight w:val="281"/>
        </w:trPr>
        <w:tc>
          <w:tcPr>
            <w:tcW w:w="2664" w:type="dxa"/>
            <w:gridSpan w:val="3"/>
            <w:shd w:val="clear" w:color="auto" w:fill="C9C9C9" w:themeFill="accent3" w:themeFillTint="99"/>
          </w:tcPr>
          <w:p w14:paraId="5DDF0847" w14:textId="77777777" w:rsidR="00CF07BF" w:rsidRPr="007C0261" w:rsidRDefault="00CF07BF" w:rsidP="00CF730C">
            <w:r>
              <w:rPr>
                <w:rFonts w:ascii="Calibri" w:hAnsi="Calibri" w:cs="Calibri"/>
                <w:color w:val="000000"/>
                <w:sz w:val="22"/>
                <w:szCs w:val="22"/>
              </w:rPr>
              <w:t>Speckled Teal</w:t>
            </w:r>
          </w:p>
        </w:tc>
        <w:tc>
          <w:tcPr>
            <w:tcW w:w="3347" w:type="dxa"/>
            <w:shd w:val="clear" w:color="auto" w:fill="C9C9C9" w:themeFill="accent3" w:themeFillTint="99"/>
          </w:tcPr>
          <w:p w14:paraId="504D7F08" w14:textId="77777777" w:rsidR="00CF07BF" w:rsidRPr="007C0261" w:rsidRDefault="00CF07BF" w:rsidP="00CF730C">
            <w:r>
              <w:rPr>
                <w:rFonts w:ascii="Calibri" w:hAnsi="Calibri" w:cs="Calibri"/>
                <w:i/>
                <w:iCs/>
                <w:color w:val="333333"/>
                <w:sz w:val="22"/>
                <w:szCs w:val="22"/>
              </w:rPr>
              <w:t xml:space="preserve">Anas </w:t>
            </w:r>
            <w:proofErr w:type="spellStart"/>
            <w:r>
              <w:rPr>
                <w:rFonts w:ascii="Calibri" w:hAnsi="Calibri" w:cs="Calibri"/>
                <w:i/>
                <w:iCs/>
                <w:color w:val="333333"/>
                <w:sz w:val="22"/>
                <w:szCs w:val="22"/>
              </w:rPr>
              <w:t>flavirostris</w:t>
            </w:r>
            <w:proofErr w:type="spellEnd"/>
          </w:p>
        </w:tc>
        <w:sdt>
          <w:sdtPr>
            <w:id w:val="462079749"/>
            <w14:checkbox>
              <w14:checked w14:val="0"/>
              <w14:checkedState w14:val="2612" w14:font="MS Gothic"/>
              <w14:uncheckedState w14:val="2610" w14:font="MS Gothic"/>
            </w14:checkbox>
          </w:sdtPr>
          <w:sdtContent>
            <w:tc>
              <w:tcPr>
                <w:tcW w:w="523" w:type="dxa"/>
                <w:shd w:val="clear" w:color="auto" w:fill="C9C9C9" w:themeFill="accent3" w:themeFillTint="99"/>
              </w:tcPr>
              <w:p w14:paraId="480F3DAF" w14:textId="77777777" w:rsidR="00CF07BF" w:rsidRPr="007C0261" w:rsidRDefault="00CF07BF" w:rsidP="00CF730C">
                <w:r w:rsidRPr="007C0261">
                  <w:rPr>
                    <w:rFonts w:ascii="Segoe UI Symbol" w:eastAsia="MS Gothic" w:hAnsi="Segoe UI Symbol" w:cs="Segoe UI Symbol"/>
                  </w:rPr>
                  <w:t>☐</w:t>
                </w:r>
              </w:p>
            </w:tc>
          </w:sdtContent>
        </w:sdt>
        <w:sdt>
          <w:sdtPr>
            <w:id w:val="1700351375"/>
            <w14:checkbox>
              <w14:checked w14:val="0"/>
              <w14:checkedState w14:val="2612" w14:font="MS Gothic"/>
              <w14:uncheckedState w14:val="2610" w14:font="MS Gothic"/>
            </w14:checkbox>
          </w:sdtPr>
          <w:sdtContent>
            <w:tc>
              <w:tcPr>
                <w:tcW w:w="523" w:type="dxa"/>
                <w:shd w:val="clear" w:color="auto" w:fill="C9C9C9" w:themeFill="accent3" w:themeFillTint="99"/>
              </w:tcPr>
              <w:p w14:paraId="0BBE2C02" w14:textId="77777777" w:rsidR="00CF07BF" w:rsidRPr="007C0261" w:rsidRDefault="00CF07BF" w:rsidP="00CF730C">
                <w:r w:rsidRPr="007C0261">
                  <w:rPr>
                    <w:rFonts w:ascii="Segoe UI Symbol" w:eastAsia="MS Gothic" w:hAnsi="Segoe UI Symbol" w:cs="Segoe UI Symbol"/>
                  </w:rPr>
                  <w:t>☐</w:t>
                </w:r>
              </w:p>
            </w:tc>
          </w:sdtContent>
        </w:sdt>
        <w:tc>
          <w:tcPr>
            <w:tcW w:w="6405" w:type="dxa"/>
            <w:gridSpan w:val="2"/>
            <w:shd w:val="clear" w:color="auto" w:fill="C9C9C9" w:themeFill="accent3" w:themeFillTint="99"/>
          </w:tcPr>
          <w:p w14:paraId="19AAFC81" w14:textId="77777777" w:rsidR="00CF07BF" w:rsidRPr="007C0261" w:rsidRDefault="00CF07BF" w:rsidP="00CF730C"/>
        </w:tc>
      </w:tr>
      <w:tr w:rsidR="00CF07BF" w:rsidRPr="007C0261" w14:paraId="530F5D2E" w14:textId="77777777" w:rsidTr="001D2CF0">
        <w:trPr>
          <w:trHeight w:val="281"/>
        </w:trPr>
        <w:tc>
          <w:tcPr>
            <w:tcW w:w="2664" w:type="dxa"/>
            <w:gridSpan w:val="3"/>
            <w:shd w:val="clear" w:color="auto" w:fill="auto"/>
          </w:tcPr>
          <w:p w14:paraId="212C9D44" w14:textId="77777777" w:rsidR="00CF07BF" w:rsidRPr="007C0261" w:rsidRDefault="00CF07BF" w:rsidP="00CF730C">
            <w:r>
              <w:rPr>
                <w:rFonts w:ascii="Calibri" w:hAnsi="Calibri" w:cs="Calibri"/>
                <w:color w:val="000000"/>
                <w:sz w:val="22"/>
                <w:szCs w:val="22"/>
              </w:rPr>
              <w:t>Snowy Sheathbill</w:t>
            </w:r>
          </w:p>
        </w:tc>
        <w:tc>
          <w:tcPr>
            <w:tcW w:w="3347" w:type="dxa"/>
            <w:shd w:val="clear" w:color="auto" w:fill="auto"/>
          </w:tcPr>
          <w:p w14:paraId="479A096D" w14:textId="77777777" w:rsidR="00CF07BF" w:rsidRPr="007C0261" w:rsidRDefault="00CF07BF" w:rsidP="00CF730C">
            <w:proofErr w:type="spellStart"/>
            <w:r>
              <w:rPr>
                <w:rFonts w:ascii="Calibri" w:hAnsi="Calibri" w:cs="Calibri"/>
                <w:i/>
                <w:iCs/>
                <w:color w:val="333333"/>
                <w:sz w:val="22"/>
                <w:szCs w:val="22"/>
              </w:rPr>
              <w:t>Chionis</w:t>
            </w:r>
            <w:proofErr w:type="spellEnd"/>
            <w:r>
              <w:rPr>
                <w:rFonts w:ascii="Calibri" w:hAnsi="Calibri" w:cs="Calibri"/>
                <w:i/>
                <w:iCs/>
                <w:color w:val="333333"/>
                <w:sz w:val="22"/>
                <w:szCs w:val="22"/>
              </w:rPr>
              <w:t xml:space="preserve"> albus</w:t>
            </w:r>
          </w:p>
        </w:tc>
        <w:sdt>
          <w:sdtPr>
            <w:id w:val="-940683874"/>
            <w14:checkbox>
              <w14:checked w14:val="1"/>
              <w14:checkedState w14:val="2612" w14:font="MS Gothic"/>
              <w14:uncheckedState w14:val="2610" w14:font="MS Gothic"/>
            </w14:checkbox>
          </w:sdtPr>
          <w:sdtContent>
            <w:tc>
              <w:tcPr>
                <w:tcW w:w="523" w:type="dxa"/>
                <w:shd w:val="clear" w:color="auto" w:fill="auto"/>
              </w:tcPr>
              <w:p w14:paraId="7B687EA0" w14:textId="3AF4137E" w:rsidR="00CF07BF" w:rsidRPr="007C0261" w:rsidRDefault="00D5228A" w:rsidP="00CF730C">
                <w:r>
                  <w:rPr>
                    <w:rFonts w:ascii="MS Gothic" w:eastAsia="MS Gothic" w:hAnsi="MS Gothic" w:hint="eastAsia"/>
                  </w:rPr>
                  <w:t>☒</w:t>
                </w:r>
              </w:p>
            </w:tc>
          </w:sdtContent>
        </w:sdt>
        <w:sdt>
          <w:sdtPr>
            <w:id w:val="172154912"/>
            <w14:checkbox>
              <w14:checked w14:val="1"/>
              <w14:checkedState w14:val="2612" w14:font="MS Gothic"/>
              <w14:uncheckedState w14:val="2610" w14:font="MS Gothic"/>
            </w14:checkbox>
          </w:sdtPr>
          <w:sdtContent>
            <w:tc>
              <w:tcPr>
                <w:tcW w:w="523" w:type="dxa"/>
                <w:shd w:val="clear" w:color="auto" w:fill="auto"/>
              </w:tcPr>
              <w:p w14:paraId="72CEACC5" w14:textId="5290444B" w:rsidR="00CF07BF" w:rsidRPr="007C0261" w:rsidRDefault="00D5228A" w:rsidP="00CF730C">
                <w:r>
                  <w:rPr>
                    <w:rFonts w:ascii="MS Gothic" w:eastAsia="MS Gothic" w:hAnsi="MS Gothic" w:hint="eastAsia"/>
                  </w:rPr>
                  <w:t>☒</w:t>
                </w:r>
              </w:p>
            </w:tc>
          </w:sdtContent>
        </w:sdt>
        <w:tc>
          <w:tcPr>
            <w:tcW w:w="6405" w:type="dxa"/>
            <w:gridSpan w:val="2"/>
            <w:shd w:val="clear" w:color="auto" w:fill="auto"/>
          </w:tcPr>
          <w:p w14:paraId="7DC6EA17" w14:textId="440CEA24" w:rsidR="00CF07BF" w:rsidRPr="007C0261" w:rsidRDefault="00D5228A" w:rsidP="00CF730C">
            <w:r>
              <w:t xml:space="preserve">In abundance </w:t>
            </w:r>
            <w:r w:rsidR="001C7A0A">
              <w:t>a</w:t>
            </w:r>
            <w:r>
              <w:t>round the king penguin colony</w:t>
            </w:r>
          </w:p>
        </w:tc>
      </w:tr>
      <w:tr w:rsidR="00CF07BF" w:rsidRPr="007C0261" w14:paraId="2070ACEE" w14:textId="77777777" w:rsidTr="001D2CF0">
        <w:trPr>
          <w:trHeight w:val="281"/>
        </w:trPr>
        <w:tc>
          <w:tcPr>
            <w:tcW w:w="2664" w:type="dxa"/>
            <w:gridSpan w:val="3"/>
            <w:shd w:val="clear" w:color="auto" w:fill="auto"/>
          </w:tcPr>
          <w:p w14:paraId="0F768C0D" w14:textId="77777777" w:rsidR="00CF07BF" w:rsidRPr="007C0261" w:rsidRDefault="00CF07BF" w:rsidP="00CF730C">
            <w:r>
              <w:rPr>
                <w:rFonts w:ascii="Calibri" w:hAnsi="Calibri" w:cs="Calibri"/>
                <w:color w:val="000000"/>
                <w:sz w:val="22"/>
                <w:szCs w:val="22"/>
              </w:rPr>
              <w:lastRenderedPageBreak/>
              <w:t>Brown Skua</w:t>
            </w:r>
          </w:p>
        </w:tc>
        <w:tc>
          <w:tcPr>
            <w:tcW w:w="3347" w:type="dxa"/>
            <w:shd w:val="clear" w:color="auto" w:fill="auto"/>
          </w:tcPr>
          <w:p w14:paraId="51E77622" w14:textId="77777777" w:rsidR="00CF07BF" w:rsidRPr="007C0261" w:rsidRDefault="00CF07BF" w:rsidP="00CF730C">
            <w:proofErr w:type="spellStart"/>
            <w:r>
              <w:rPr>
                <w:rFonts w:ascii="Calibri" w:hAnsi="Calibri" w:cs="Calibri"/>
                <w:i/>
                <w:iCs/>
                <w:color w:val="333333"/>
                <w:sz w:val="22"/>
                <w:szCs w:val="22"/>
              </w:rPr>
              <w:t>Stercorarius</w:t>
            </w:r>
            <w:proofErr w:type="spellEnd"/>
            <w:r>
              <w:rPr>
                <w:rFonts w:ascii="Calibri" w:hAnsi="Calibri" w:cs="Calibri"/>
                <w:i/>
                <w:iCs/>
                <w:color w:val="333333"/>
                <w:sz w:val="22"/>
                <w:szCs w:val="22"/>
              </w:rPr>
              <w:t xml:space="preserve"> </w:t>
            </w:r>
            <w:proofErr w:type="spellStart"/>
            <w:r>
              <w:rPr>
                <w:rFonts w:ascii="Calibri" w:hAnsi="Calibri" w:cs="Calibri"/>
                <w:i/>
                <w:iCs/>
                <w:color w:val="333333"/>
                <w:sz w:val="22"/>
                <w:szCs w:val="22"/>
              </w:rPr>
              <w:t>antarcticus</w:t>
            </w:r>
            <w:proofErr w:type="spellEnd"/>
          </w:p>
        </w:tc>
        <w:sdt>
          <w:sdtPr>
            <w:id w:val="-747456"/>
            <w14:checkbox>
              <w14:checked w14:val="1"/>
              <w14:checkedState w14:val="2612" w14:font="MS Gothic"/>
              <w14:uncheckedState w14:val="2610" w14:font="MS Gothic"/>
            </w14:checkbox>
          </w:sdtPr>
          <w:sdtContent>
            <w:tc>
              <w:tcPr>
                <w:tcW w:w="523" w:type="dxa"/>
                <w:shd w:val="clear" w:color="auto" w:fill="auto"/>
              </w:tcPr>
              <w:p w14:paraId="37ABE505" w14:textId="3B09DF15" w:rsidR="00CF07BF" w:rsidRPr="007C0261" w:rsidRDefault="00D5228A" w:rsidP="00CF730C">
                <w:r>
                  <w:rPr>
                    <w:rFonts w:ascii="MS Gothic" w:eastAsia="MS Gothic" w:hAnsi="MS Gothic" w:hint="eastAsia"/>
                  </w:rPr>
                  <w:t>☒</w:t>
                </w:r>
              </w:p>
            </w:tc>
          </w:sdtContent>
        </w:sdt>
        <w:sdt>
          <w:sdtPr>
            <w:id w:val="1061368723"/>
            <w14:checkbox>
              <w14:checked w14:val="1"/>
              <w14:checkedState w14:val="2612" w14:font="MS Gothic"/>
              <w14:uncheckedState w14:val="2610" w14:font="MS Gothic"/>
            </w14:checkbox>
          </w:sdtPr>
          <w:sdtContent>
            <w:tc>
              <w:tcPr>
                <w:tcW w:w="523" w:type="dxa"/>
                <w:shd w:val="clear" w:color="auto" w:fill="auto"/>
              </w:tcPr>
              <w:p w14:paraId="587DD585" w14:textId="56B5558C" w:rsidR="00CF07BF" w:rsidRPr="007C0261" w:rsidRDefault="00D5228A" w:rsidP="00CF730C">
                <w:r>
                  <w:rPr>
                    <w:rFonts w:ascii="MS Gothic" w:eastAsia="MS Gothic" w:hAnsi="MS Gothic" w:hint="eastAsia"/>
                  </w:rPr>
                  <w:t>☒</w:t>
                </w:r>
              </w:p>
            </w:tc>
          </w:sdtContent>
        </w:sdt>
        <w:tc>
          <w:tcPr>
            <w:tcW w:w="6405" w:type="dxa"/>
            <w:gridSpan w:val="2"/>
            <w:shd w:val="clear" w:color="auto" w:fill="auto"/>
          </w:tcPr>
          <w:p w14:paraId="6E752DF3" w14:textId="1BE3CC81" w:rsidR="00CF07BF" w:rsidRPr="007C0261" w:rsidRDefault="00D5228A" w:rsidP="00CF730C">
            <w:r>
              <w:t>Common in the vicinity of the king penguin colony. Estimated to be at least 20 breeding pairs</w:t>
            </w:r>
          </w:p>
        </w:tc>
      </w:tr>
      <w:tr w:rsidR="00CF07BF" w:rsidRPr="007C0261" w14:paraId="61F7A6A7" w14:textId="77777777" w:rsidTr="001D2CF0">
        <w:trPr>
          <w:trHeight w:val="281"/>
        </w:trPr>
        <w:tc>
          <w:tcPr>
            <w:tcW w:w="2664" w:type="dxa"/>
            <w:gridSpan w:val="3"/>
            <w:shd w:val="clear" w:color="auto" w:fill="auto"/>
          </w:tcPr>
          <w:p w14:paraId="1DA6DE6F" w14:textId="77777777" w:rsidR="00CF07BF" w:rsidRPr="007C0261" w:rsidRDefault="00CF07BF" w:rsidP="00CF730C">
            <w:r>
              <w:rPr>
                <w:rFonts w:ascii="Calibri" w:hAnsi="Calibri" w:cs="Calibri"/>
                <w:color w:val="000000"/>
                <w:sz w:val="22"/>
                <w:szCs w:val="22"/>
              </w:rPr>
              <w:t>Kelp Gull</w:t>
            </w:r>
          </w:p>
        </w:tc>
        <w:tc>
          <w:tcPr>
            <w:tcW w:w="3347" w:type="dxa"/>
            <w:shd w:val="clear" w:color="auto" w:fill="auto"/>
          </w:tcPr>
          <w:p w14:paraId="25B0161A" w14:textId="77777777" w:rsidR="00CF07BF" w:rsidRPr="007C0261" w:rsidRDefault="00CF07BF" w:rsidP="00CF730C">
            <w:r>
              <w:rPr>
                <w:rFonts w:ascii="Calibri" w:hAnsi="Calibri" w:cs="Calibri"/>
                <w:i/>
                <w:iCs/>
                <w:color w:val="333333"/>
                <w:sz w:val="22"/>
                <w:szCs w:val="22"/>
              </w:rPr>
              <w:t xml:space="preserve">Larus </w:t>
            </w:r>
            <w:proofErr w:type="spellStart"/>
            <w:r>
              <w:rPr>
                <w:rFonts w:ascii="Calibri" w:hAnsi="Calibri" w:cs="Calibri"/>
                <w:i/>
                <w:iCs/>
                <w:color w:val="333333"/>
                <w:sz w:val="22"/>
                <w:szCs w:val="22"/>
              </w:rPr>
              <w:t>dominicanus</w:t>
            </w:r>
            <w:proofErr w:type="spellEnd"/>
          </w:p>
        </w:tc>
        <w:sdt>
          <w:sdtPr>
            <w:id w:val="-277877760"/>
            <w14:checkbox>
              <w14:checked w14:val="0"/>
              <w14:checkedState w14:val="2612" w14:font="MS Gothic"/>
              <w14:uncheckedState w14:val="2610" w14:font="MS Gothic"/>
            </w14:checkbox>
          </w:sdtPr>
          <w:sdtContent>
            <w:tc>
              <w:tcPr>
                <w:tcW w:w="523" w:type="dxa"/>
                <w:shd w:val="clear" w:color="auto" w:fill="auto"/>
              </w:tcPr>
              <w:p w14:paraId="6F4CABC0" w14:textId="4DCB6221" w:rsidR="00CF07BF" w:rsidRPr="007C0261" w:rsidRDefault="00D5228A" w:rsidP="00CF730C">
                <w:r>
                  <w:rPr>
                    <w:rFonts w:ascii="MS Gothic" w:eastAsia="MS Gothic" w:hAnsi="MS Gothic" w:hint="eastAsia"/>
                  </w:rPr>
                  <w:t>☐</w:t>
                </w:r>
              </w:p>
            </w:tc>
          </w:sdtContent>
        </w:sdt>
        <w:sdt>
          <w:sdtPr>
            <w:id w:val="817070599"/>
            <w14:checkbox>
              <w14:checked w14:val="1"/>
              <w14:checkedState w14:val="2612" w14:font="MS Gothic"/>
              <w14:uncheckedState w14:val="2610" w14:font="MS Gothic"/>
            </w14:checkbox>
          </w:sdtPr>
          <w:sdtContent>
            <w:tc>
              <w:tcPr>
                <w:tcW w:w="523" w:type="dxa"/>
                <w:shd w:val="clear" w:color="auto" w:fill="auto"/>
              </w:tcPr>
              <w:p w14:paraId="6B65C974" w14:textId="4B4CC1C3" w:rsidR="00CF07BF" w:rsidRPr="007C0261" w:rsidRDefault="00D5228A" w:rsidP="00CF730C">
                <w:r>
                  <w:rPr>
                    <w:rFonts w:ascii="MS Gothic" w:eastAsia="MS Gothic" w:hAnsi="MS Gothic" w:hint="eastAsia"/>
                  </w:rPr>
                  <w:t>☒</w:t>
                </w:r>
              </w:p>
            </w:tc>
          </w:sdtContent>
        </w:sdt>
        <w:tc>
          <w:tcPr>
            <w:tcW w:w="6405" w:type="dxa"/>
            <w:gridSpan w:val="2"/>
            <w:shd w:val="clear" w:color="auto" w:fill="auto"/>
          </w:tcPr>
          <w:p w14:paraId="3AEE45C7" w14:textId="330FA75D" w:rsidR="00CF07BF" w:rsidRPr="007C0261" w:rsidRDefault="00D5228A" w:rsidP="00CF730C">
            <w:r>
              <w:t>See in low numbers around the be</w:t>
            </w:r>
            <w:r w:rsidR="001C7A0A">
              <w:t>a</w:t>
            </w:r>
            <w:r>
              <w:t xml:space="preserve">ch area. </w:t>
            </w:r>
          </w:p>
        </w:tc>
      </w:tr>
      <w:tr w:rsidR="00CF07BF" w:rsidRPr="007C0261" w14:paraId="2855426F" w14:textId="77777777" w:rsidTr="001D2CF0">
        <w:trPr>
          <w:trHeight w:val="281"/>
        </w:trPr>
        <w:tc>
          <w:tcPr>
            <w:tcW w:w="2664" w:type="dxa"/>
            <w:gridSpan w:val="3"/>
            <w:shd w:val="clear" w:color="auto" w:fill="auto"/>
          </w:tcPr>
          <w:p w14:paraId="74C139D1" w14:textId="77777777" w:rsidR="00CF07BF" w:rsidRPr="007C0261" w:rsidRDefault="00CF07BF" w:rsidP="00CF730C">
            <w:r>
              <w:rPr>
                <w:rFonts w:ascii="Calibri" w:hAnsi="Calibri" w:cs="Calibri"/>
                <w:color w:val="000000"/>
                <w:sz w:val="22"/>
                <w:szCs w:val="22"/>
              </w:rPr>
              <w:t>Antarctic Tern</w:t>
            </w:r>
          </w:p>
        </w:tc>
        <w:tc>
          <w:tcPr>
            <w:tcW w:w="3347" w:type="dxa"/>
            <w:shd w:val="clear" w:color="auto" w:fill="auto"/>
          </w:tcPr>
          <w:p w14:paraId="33D40F5F" w14:textId="77777777" w:rsidR="00CF07BF" w:rsidRPr="007C0261" w:rsidRDefault="00CF07BF" w:rsidP="00CF730C">
            <w:r>
              <w:rPr>
                <w:rFonts w:ascii="Calibri" w:hAnsi="Calibri" w:cs="Calibri"/>
                <w:i/>
                <w:iCs/>
                <w:color w:val="333333"/>
                <w:sz w:val="22"/>
                <w:szCs w:val="22"/>
              </w:rPr>
              <w:t xml:space="preserve">Sterna </w:t>
            </w:r>
            <w:proofErr w:type="spellStart"/>
            <w:r>
              <w:rPr>
                <w:rFonts w:ascii="Calibri" w:hAnsi="Calibri" w:cs="Calibri"/>
                <w:i/>
                <w:iCs/>
                <w:color w:val="333333"/>
                <w:sz w:val="22"/>
                <w:szCs w:val="22"/>
              </w:rPr>
              <w:t>vittata</w:t>
            </w:r>
            <w:proofErr w:type="spellEnd"/>
            <w:r>
              <w:rPr>
                <w:rFonts w:ascii="Calibri" w:hAnsi="Calibri" w:cs="Calibri"/>
                <w:i/>
                <w:iCs/>
                <w:color w:val="333333"/>
                <w:sz w:val="22"/>
                <w:szCs w:val="22"/>
              </w:rPr>
              <w:t xml:space="preserve"> </w:t>
            </w:r>
            <w:proofErr w:type="spellStart"/>
            <w:r>
              <w:rPr>
                <w:rFonts w:ascii="Calibri" w:hAnsi="Calibri" w:cs="Calibri"/>
                <w:i/>
                <w:iCs/>
                <w:color w:val="333333"/>
                <w:sz w:val="22"/>
                <w:szCs w:val="22"/>
              </w:rPr>
              <w:t>georgiae</w:t>
            </w:r>
            <w:proofErr w:type="spellEnd"/>
          </w:p>
        </w:tc>
        <w:sdt>
          <w:sdtPr>
            <w:id w:val="-1720503924"/>
            <w14:checkbox>
              <w14:checked w14:val="1"/>
              <w14:checkedState w14:val="2612" w14:font="MS Gothic"/>
              <w14:uncheckedState w14:val="2610" w14:font="MS Gothic"/>
            </w14:checkbox>
          </w:sdtPr>
          <w:sdtContent>
            <w:tc>
              <w:tcPr>
                <w:tcW w:w="523" w:type="dxa"/>
                <w:shd w:val="clear" w:color="auto" w:fill="auto"/>
              </w:tcPr>
              <w:p w14:paraId="695E8082" w14:textId="70957340" w:rsidR="00CF07BF" w:rsidRPr="007C0261" w:rsidRDefault="00D5228A" w:rsidP="00CF730C">
                <w:r>
                  <w:rPr>
                    <w:rFonts w:ascii="MS Gothic" w:eastAsia="MS Gothic" w:hAnsi="MS Gothic" w:hint="eastAsia"/>
                  </w:rPr>
                  <w:t>☒</w:t>
                </w:r>
              </w:p>
            </w:tc>
          </w:sdtContent>
        </w:sdt>
        <w:sdt>
          <w:sdtPr>
            <w:id w:val="652185412"/>
            <w14:checkbox>
              <w14:checked w14:val="1"/>
              <w14:checkedState w14:val="2612" w14:font="MS Gothic"/>
              <w14:uncheckedState w14:val="2610" w14:font="MS Gothic"/>
            </w14:checkbox>
          </w:sdtPr>
          <w:sdtContent>
            <w:tc>
              <w:tcPr>
                <w:tcW w:w="523" w:type="dxa"/>
                <w:shd w:val="clear" w:color="auto" w:fill="auto"/>
              </w:tcPr>
              <w:p w14:paraId="6974E2A0" w14:textId="551258DA" w:rsidR="00CF07BF" w:rsidRPr="007C0261" w:rsidRDefault="00D5228A" w:rsidP="00CF730C">
                <w:r>
                  <w:rPr>
                    <w:rFonts w:ascii="MS Gothic" w:eastAsia="MS Gothic" w:hAnsi="MS Gothic" w:hint="eastAsia"/>
                  </w:rPr>
                  <w:t>☒</w:t>
                </w:r>
              </w:p>
            </w:tc>
          </w:sdtContent>
        </w:sdt>
        <w:tc>
          <w:tcPr>
            <w:tcW w:w="6405" w:type="dxa"/>
            <w:gridSpan w:val="2"/>
            <w:shd w:val="clear" w:color="auto" w:fill="auto"/>
          </w:tcPr>
          <w:p w14:paraId="44270771" w14:textId="0ADAD242" w:rsidR="00CF07BF" w:rsidRPr="007C0261" w:rsidRDefault="00D5228A" w:rsidP="00CF730C">
            <w:r>
              <w:t>Large breeding colonies on the glacial outwash plane to the north of the bay</w:t>
            </w:r>
          </w:p>
        </w:tc>
      </w:tr>
      <w:tr w:rsidR="00CF07BF" w:rsidRPr="007C0261" w14:paraId="2FE29586" w14:textId="77777777" w:rsidTr="00D5228A">
        <w:trPr>
          <w:trHeight w:val="281"/>
        </w:trPr>
        <w:tc>
          <w:tcPr>
            <w:tcW w:w="2664" w:type="dxa"/>
            <w:gridSpan w:val="3"/>
            <w:shd w:val="clear" w:color="auto" w:fill="BFBFBF" w:themeFill="background1" w:themeFillShade="BF"/>
          </w:tcPr>
          <w:p w14:paraId="69E261A1" w14:textId="77777777" w:rsidR="00CF07BF" w:rsidRPr="007C0261" w:rsidRDefault="00CF07BF" w:rsidP="00CF730C">
            <w:r>
              <w:rPr>
                <w:rFonts w:ascii="Calibri" w:hAnsi="Calibri" w:cs="Calibri"/>
                <w:color w:val="000000"/>
                <w:sz w:val="22"/>
                <w:szCs w:val="22"/>
              </w:rPr>
              <w:t>Blue-eyed Shag</w:t>
            </w:r>
          </w:p>
        </w:tc>
        <w:tc>
          <w:tcPr>
            <w:tcW w:w="3347" w:type="dxa"/>
            <w:shd w:val="clear" w:color="auto" w:fill="BFBFBF" w:themeFill="background1" w:themeFillShade="BF"/>
          </w:tcPr>
          <w:p w14:paraId="2CC85E5E" w14:textId="77777777" w:rsidR="00CF07BF" w:rsidRPr="007C0261" w:rsidRDefault="00CF07BF" w:rsidP="00CF730C">
            <w:r>
              <w:rPr>
                <w:rFonts w:ascii="Calibri" w:hAnsi="Calibri" w:cs="Calibri"/>
                <w:i/>
                <w:iCs/>
                <w:color w:val="333333"/>
                <w:sz w:val="22"/>
                <w:szCs w:val="22"/>
              </w:rPr>
              <w:t xml:space="preserve">Phalacrocorax </w:t>
            </w:r>
            <w:proofErr w:type="spellStart"/>
            <w:r>
              <w:rPr>
                <w:rFonts w:ascii="Calibri" w:hAnsi="Calibri" w:cs="Calibri"/>
                <w:i/>
                <w:iCs/>
                <w:color w:val="333333"/>
                <w:sz w:val="22"/>
                <w:szCs w:val="22"/>
              </w:rPr>
              <w:t>atriceps</w:t>
            </w:r>
            <w:proofErr w:type="spellEnd"/>
            <w:r>
              <w:rPr>
                <w:rFonts w:ascii="Calibri" w:hAnsi="Calibri" w:cs="Calibri"/>
                <w:i/>
                <w:iCs/>
                <w:color w:val="333333"/>
                <w:sz w:val="22"/>
                <w:szCs w:val="22"/>
              </w:rPr>
              <w:t xml:space="preserve"> </w:t>
            </w:r>
            <w:proofErr w:type="spellStart"/>
            <w:r>
              <w:rPr>
                <w:rFonts w:ascii="Calibri" w:hAnsi="Calibri" w:cs="Calibri"/>
                <w:i/>
                <w:iCs/>
                <w:color w:val="333333"/>
                <w:sz w:val="22"/>
                <w:szCs w:val="22"/>
              </w:rPr>
              <w:t>georgianus</w:t>
            </w:r>
            <w:proofErr w:type="spellEnd"/>
          </w:p>
        </w:tc>
        <w:sdt>
          <w:sdtPr>
            <w:id w:val="-2028851710"/>
            <w14:checkbox>
              <w14:checked w14:val="0"/>
              <w14:checkedState w14:val="2612" w14:font="MS Gothic"/>
              <w14:uncheckedState w14:val="2610" w14:font="MS Gothic"/>
            </w14:checkbox>
          </w:sdtPr>
          <w:sdtContent>
            <w:tc>
              <w:tcPr>
                <w:tcW w:w="523" w:type="dxa"/>
                <w:shd w:val="clear" w:color="auto" w:fill="BFBFBF" w:themeFill="background1" w:themeFillShade="BF"/>
              </w:tcPr>
              <w:p w14:paraId="1DD8FFD0" w14:textId="64158B7F" w:rsidR="00CF07BF" w:rsidRPr="007C0261" w:rsidRDefault="00CF07BF" w:rsidP="00CF730C">
                <w:r>
                  <w:rPr>
                    <w:rFonts w:ascii="MS Gothic" w:eastAsia="MS Gothic" w:hAnsi="MS Gothic" w:hint="eastAsia"/>
                  </w:rPr>
                  <w:t>☐</w:t>
                </w:r>
              </w:p>
            </w:tc>
          </w:sdtContent>
        </w:sdt>
        <w:sdt>
          <w:sdtPr>
            <w:id w:val="1607235414"/>
            <w14:checkbox>
              <w14:checked w14:val="0"/>
              <w14:checkedState w14:val="2612" w14:font="MS Gothic"/>
              <w14:uncheckedState w14:val="2610" w14:font="MS Gothic"/>
            </w14:checkbox>
          </w:sdtPr>
          <w:sdtContent>
            <w:tc>
              <w:tcPr>
                <w:tcW w:w="523" w:type="dxa"/>
                <w:shd w:val="clear" w:color="auto" w:fill="BFBFBF" w:themeFill="background1" w:themeFillShade="BF"/>
              </w:tcPr>
              <w:p w14:paraId="28DA82DD" w14:textId="03E50537" w:rsidR="00CF07BF" w:rsidRPr="007C0261" w:rsidRDefault="00CF07BF" w:rsidP="00CF730C">
                <w:r>
                  <w:rPr>
                    <w:rFonts w:ascii="MS Gothic" w:eastAsia="MS Gothic" w:hAnsi="MS Gothic" w:hint="eastAsia"/>
                  </w:rPr>
                  <w:t>☐</w:t>
                </w:r>
              </w:p>
            </w:tc>
          </w:sdtContent>
        </w:sdt>
        <w:tc>
          <w:tcPr>
            <w:tcW w:w="6405" w:type="dxa"/>
            <w:gridSpan w:val="2"/>
            <w:shd w:val="clear" w:color="auto" w:fill="BFBFBF" w:themeFill="background1" w:themeFillShade="BF"/>
          </w:tcPr>
          <w:p w14:paraId="61DB29E1" w14:textId="3E33D8C4" w:rsidR="00CF07BF" w:rsidRPr="007C0261" w:rsidRDefault="00CF07BF" w:rsidP="00CF730C"/>
        </w:tc>
      </w:tr>
      <w:tr w:rsidR="00CF07BF" w:rsidRPr="007C0261" w14:paraId="74A6DC7D" w14:textId="77777777" w:rsidTr="00D5228A">
        <w:trPr>
          <w:trHeight w:val="281"/>
        </w:trPr>
        <w:tc>
          <w:tcPr>
            <w:tcW w:w="2664" w:type="dxa"/>
            <w:gridSpan w:val="3"/>
            <w:shd w:val="clear" w:color="auto" w:fill="BFBFBF" w:themeFill="background1" w:themeFillShade="BF"/>
          </w:tcPr>
          <w:p w14:paraId="228F0807" w14:textId="77777777" w:rsidR="00CF07BF" w:rsidRPr="007C0261" w:rsidRDefault="00CF07BF" w:rsidP="00CF730C">
            <w:r w:rsidRPr="00771C6F">
              <w:t>Antarctic Prion</w:t>
            </w:r>
          </w:p>
        </w:tc>
        <w:tc>
          <w:tcPr>
            <w:tcW w:w="3347" w:type="dxa"/>
            <w:shd w:val="clear" w:color="auto" w:fill="BFBFBF" w:themeFill="background1" w:themeFillShade="BF"/>
          </w:tcPr>
          <w:p w14:paraId="6433BFEB" w14:textId="77777777" w:rsidR="00CF07BF" w:rsidRPr="007C0261" w:rsidRDefault="00CF07BF" w:rsidP="00CF730C">
            <w:proofErr w:type="spellStart"/>
            <w:r>
              <w:rPr>
                <w:rFonts w:ascii="Calibri" w:hAnsi="Calibri" w:cs="Calibri"/>
                <w:i/>
                <w:iCs/>
                <w:color w:val="333333"/>
                <w:sz w:val="22"/>
                <w:szCs w:val="22"/>
              </w:rPr>
              <w:t>Pachyptila</w:t>
            </w:r>
            <w:proofErr w:type="spellEnd"/>
            <w:r>
              <w:rPr>
                <w:rFonts w:ascii="Calibri" w:hAnsi="Calibri" w:cs="Calibri"/>
                <w:i/>
                <w:iCs/>
                <w:color w:val="333333"/>
                <w:sz w:val="22"/>
                <w:szCs w:val="22"/>
              </w:rPr>
              <w:t xml:space="preserve"> </w:t>
            </w:r>
            <w:proofErr w:type="spellStart"/>
            <w:r>
              <w:rPr>
                <w:rFonts w:ascii="Calibri" w:hAnsi="Calibri" w:cs="Calibri"/>
                <w:i/>
                <w:iCs/>
                <w:color w:val="333333"/>
                <w:sz w:val="22"/>
                <w:szCs w:val="22"/>
              </w:rPr>
              <w:t>desolata</w:t>
            </w:r>
            <w:proofErr w:type="spellEnd"/>
          </w:p>
        </w:tc>
        <w:sdt>
          <w:sdtPr>
            <w:id w:val="-973293341"/>
            <w14:checkbox>
              <w14:checked w14:val="0"/>
              <w14:checkedState w14:val="2612" w14:font="MS Gothic"/>
              <w14:uncheckedState w14:val="2610" w14:font="MS Gothic"/>
            </w14:checkbox>
          </w:sdtPr>
          <w:sdtContent>
            <w:tc>
              <w:tcPr>
                <w:tcW w:w="523" w:type="dxa"/>
                <w:shd w:val="clear" w:color="auto" w:fill="BFBFBF" w:themeFill="background1" w:themeFillShade="BF"/>
              </w:tcPr>
              <w:p w14:paraId="3056903C" w14:textId="77777777" w:rsidR="00CF07BF" w:rsidRPr="007C0261" w:rsidRDefault="00CF07BF" w:rsidP="00CF730C">
                <w:r>
                  <w:rPr>
                    <w:rFonts w:ascii="MS Gothic" w:eastAsia="MS Gothic" w:hAnsi="MS Gothic" w:hint="eastAsia"/>
                  </w:rPr>
                  <w:t>☐</w:t>
                </w:r>
              </w:p>
            </w:tc>
          </w:sdtContent>
        </w:sdt>
        <w:sdt>
          <w:sdtPr>
            <w:id w:val="1151802257"/>
            <w14:checkbox>
              <w14:checked w14:val="0"/>
              <w14:checkedState w14:val="2612" w14:font="MS Gothic"/>
              <w14:uncheckedState w14:val="2610" w14:font="MS Gothic"/>
            </w14:checkbox>
          </w:sdtPr>
          <w:sdtContent>
            <w:tc>
              <w:tcPr>
                <w:tcW w:w="523" w:type="dxa"/>
                <w:shd w:val="clear" w:color="auto" w:fill="BFBFBF" w:themeFill="background1" w:themeFillShade="BF"/>
              </w:tcPr>
              <w:p w14:paraId="03E81CED" w14:textId="77777777" w:rsidR="00CF07BF" w:rsidRPr="007C0261" w:rsidRDefault="00CF07BF" w:rsidP="00CF730C">
                <w:r w:rsidRPr="007C0261">
                  <w:rPr>
                    <w:rFonts w:ascii="Segoe UI Symbol" w:eastAsia="MS Gothic" w:hAnsi="Segoe UI Symbol" w:cs="Segoe UI Symbol"/>
                  </w:rPr>
                  <w:t>☐</w:t>
                </w:r>
              </w:p>
            </w:tc>
          </w:sdtContent>
        </w:sdt>
        <w:tc>
          <w:tcPr>
            <w:tcW w:w="6405" w:type="dxa"/>
            <w:gridSpan w:val="2"/>
            <w:shd w:val="clear" w:color="auto" w:fill="BFBFBF" w:themeFill="background1" w:themeFillShade="BF"/>
          </w:tcPr>
          <w:p w14:paraId="7AAA5C61" w14:textId="77777777" w:rsidR="00CF07BF" w:rsidRPr="007C0261" w:rsidRDefault="00CF07BF" w:rsidP="00CF730C"/>
        </w:tc>
      </w:tr>
      <w:tr w:rsidR="00CF07BF" w:rsidRPr="007C0261" w14:paraId="44B13A07" w14:textId="77777777" w:rsidTr="00D5228A">
        <w:trPr>
          <w:trHeight w:val="281"/>
        </w:trPr>
        <w:tc>
          <w:tcPr>
            <w:tcW w:w="2664" w:type="dxa"/>
            <w:gridSpan w:val="3"/>
            <w:shd w:val="clear" w:color="auto" w:fill="BFBFBF" w:themeFill="background1" w:themeFillShade="BF"/>
          </w:tcPr>
          <w:p w14:paraId="40658CF0" w14:textId="77777777" w:rsidR="00CF07BF" w:rsidRPr="007C0261" w:rsidRDefault="00CF07BF" w:rsidP="00CF730C">
            <w:r>
              <w:rPr>
                <w:rFonts w:ascii="Calibri" w:hAnsi="Calibri" w:cs="Calibri"/>
                <w:color w:val="000000"/>
                <w:sz w:val="22"/>
                <w:szCs w:val="22"/>
              </w:rPr>
              <w:t>Fairy Prion</w:t>
            </w:r>
          </w:p>
        </w:tc>
        <w:tc>
          <w:tcPr>
            <w:tcW w:w="3347" w:type="dxa"/>
            <w:shd w:val="clear" w:color="auto" w:fill="BFBFBF" w:themeFill="background1" w:themeFillShade="BF"/>
          </w:tcPr>
          <w:p w14:paraId="12DCB1D3" w14:textId="77777777" w:rsidR="00CF07BF" w:rsidRPr="007C0261" w:rsidRDefault="00CF07BF" w:rsidP="00CF730C">
            <w:proofErr w:type="spellStart"/>
            <w:r>
              <w:rPr>
                <w:rFonts w:ascii="Calibri" w:hAnsi="Calibri" w:cs="Calibri"/>
                <w:i/>
                <w:iCs/>
                <w:color w:val="333333"/>
                <w:sz w:val="22"/>
                <w:szCs w:val="22"/>
              </w:rPr>
              <w:t>Pachyptila</w:t>
            </w:r>
            <w:proofErr w:type="spellEnd"/>
            <w:r>
              <w:rPr>
                <w:rFonts w:ascii="Calibri" w:hAnsi="Calibri" w:cs="Calibri"/>
                <w:i/>
                <w:iCs/>
                <w:color w:val="333333"/>
                <w:sz w:val="22"/>
                <w:szCs w:val="22"/>
              </w:rPr>
              <w:t xml:space="preserve"> </w:t>
            </w:r>
            <w:proofErr w:type="spellStart"/>
            <w:r>
              <w:rPr>
                <w:rFonts w:ascii="Calibri" w:hAnsi="Calibri" w:cs="Calibri"/>
                <w:i/>
                <w:iCs/>
                <w:color w:val="333333"/>
                <w:sz w:val="22"/>
                <w:szCs w:val="22"/>
              </w:rPr>
              <w:t>turtur</w:t>
            </w:r>
            <w:proofErr w:type="spellEnd"/>
          </w:p>
        </w:tc>
        <w:sdt>
          <w:sdtPr>
            <w:id w:val="-698927731"/>
            <w14:checkbox>
              <w14:checked w14:val="0"/>
              <w14:checkedState w14:val="2612" w14:font="MS Gothic"/>
              <w14:uncheckedState w14:val="2610" w14:font="MS Gothic"/>
            </w14:checkbox>
          </w:sdtPr>
          <w:sdtContent>
            <w:tc>
              <w:tcPr>
                <w:tcW w:w="523" w:type="dxa"/>
                <w:shd w:val="clear" w:color="auto" w:fill="BFBFBF" w:themeFill="background1" w:themeFillShade="BF"/>
              </w:tcPr>
              <w:p w14:paraId="379EAEF0" w14:textId="77777777" w:rsidR="00CF07BF" w:rsidRPr="007C0261" w:rsidRDefault="00CF07BF" w:rsidP="00CF730C">
                <w:r w:rsidRPr="007C0261">
                  <w:rPr>
                    <w:rFonts w:ascii="Segoe UI Symbol" w:eastAsia="MS Gothic" w:hAnsi="Segoe UI Symbol" w:cs="Segoe UI Symbol"/>
                  </w:rPr>
                  <w:t>☐</w:t>
                </w:r>
              </w:p>
            </w:tc>
          </w:sdtContent>
        </w:sdt>
        <w:sdt>
          <w:sdtPr>
            <w:id w:val="-1183200116"/>
            <w14:checkbox>
              <w14:checked w14:val="0"/>
              <w14:checkedState w14:val="2612" w14:font="MS Gothic"/>
              <w14:uncheckedState w14:val="2610" w14:font="MS Gothic"/>
            </w14:checkbox>
          </w:sdtPr>
          <w:sdtContent>
            <w:tc>
              <w:tcPr>
                <w:tcW w:w="523" w:type="dxa"/>
                <w:shd w:val="clear" w:color="auto" w:fill="BFBFBF" w:themeFill="background1" w:themeFillShade="BF"/>
              </w:tcPr>
              <w:p w14:paraId="5DAA0B5F" w14:textId="77777777" w:rsidR="00CF07BF" w:rsidRPr="007C0261" w:rsidRDefault="00CF07BF" w:rsidP="00CF730C">
                <w:r w:rsidRPr="007C0261">
                  <w:rPr>
                    <w:rFonts w:ascii="Segoe UI Symbol" w:eastAsia="MS Gothic" w:hAnsi="Segoe UI Symbol" w:cs="Segoe UI Symbol"/>
                  </w:rPr>
                  <w:t>☐</w:t>
                </w:r>
              </w:p>
            </w:tc>
          </w:sdtContent>
        </w:sdt>
        <w:tc>
          <w:tcPr>
            <w:tcW w:w="6405" w:type="dxa"/>
            <w:gridSpan w:val="2"/>
            <w:shd w:val="clear" w:color="auto" w:fill="BFBFBF" w:themeFill="background1" w:themeFillShade="BF"/>
          </w:tcPr>
          <w:p w14:paraId="5F8321B6" w14:textId="77777777" w:rsidR="00CF07BF" w:rsidRPr="007C0261" w:rsidRDefault="00CF07BF" w:rsidP="00CF730C"/>
        </w:tc>
      </w:tr>
      <w:tr w:rsidR="00CF07BF" w:rsidRPr="007C0261" w14:paraId="1B62281A" w14:textId="77777777" w:rsidTr="00D5228A">
        <w:trPr>
          <w:trHeight w:val="281"/>
        </w:trPr>
        <w:tc>
          <w:tcPr>
            <w:tcW w:w="2664" w:type="dxa"/>
            <w:gridSpan w:val="3"/>
            <w:shd w:val="clear" w:color="auto" w:fill="BFBFBF" w:themeFill="background1" w:themeFillShade="BF"/>
          </w:tcPr>
          <w:p w14:paraId="5E0C027F" w14:textId="77777777" w:rsidR="00CF07BF" w:rsidRPr="007C0261" w:rsidRDefault="00CF07BF" w:rsidP="00CF730C">
            <w:r>
              <w:t>OTHER</w:t>
            </w:r>
          </w:p>
        </w:tc>
        <w:tc>
          <w:tcPr>
            <w:tcW w:w="3347" w:type="dxa"/>
            <w:shd w:val="clear" w:color="auto" w:fill="BFBFBF" w:themeFill="background1" w:themeFillShade="BF"/>
          </w:tcPr>
          <w:p w14:paraId="0DC8A7D1" w14:textId="77777777" w:rsidR="00CF07BF" w:rsidRPr="007C0261" w:rsidRDefault="00CF07BF" w:rsidP="00CF730C"/>
        </w:tc>
        <w:sdt>
          <w:sdtPr>
            <w:id w:val="-1991472339"/>
            <w14:checkbox>
              <w14:checked w14:val="0"/>
              <w14:checkedState w14:val="2612" w14:font="MS Gothic"/>
              <w14:uncheckedState w14:val="2610" w14:font="MS Gothic"/>
            </w14:checkbox>
          </w:sdtPr>
          <w:sdtContent>
            <w:tc>
              <w:tcPr>
                <w:tcW w:w="523" w:type="dxa"/>
                <w:shd w:val="clear" w:color="auto" w:fill="BFBFBF" w:themeFill="background1" w:themeFillShade="BF"/>
              </w:tcPr>
              <w:p w14:paraId="65DAC30F" w14:textId="77777777" w:rsidR="00CF07BF" w:rsidRPr="007C0261" w:rsidRDefault="00CF07BF" w:rsidP="00CF730C">
                <w:r w:rsidRPr="007C0261">
                  <w:rPr>
                    <w:rFonts w:ascii="Segoe UI Symbol" w:eastAsia="MS Gothic" w:hAnsi="Segoe UI Symbol" w:cs="Segoe UI Symbol"/>
                  </w:rPr>
                  <w:t>☐</w:t>
                </w:r>
              </w:p>
            </w:tc>
          </w:sdtContent>
        </w:sdt>
        <w:sdt>
          <w:sdtPr>
            <w:id w:val="-1713563378"/>
            <w14:checkbox>
              <w14:checked w14:val="0"/>
              <w14:checkedState w14:val="2612" w14:font="MS Gothic"/>
              <w14:uncheckedState w14:val="2610" w14:font="MS Gothic"/>
            </w14:checkbox>
          </w:sdtPr>
          <w:sdtContent>
            <w:tc>
              <w:tcPr>
                <w:tcW w:w="523" w:type="dxa"/>
                <w:shd w:val="clear" w:color="auto" w:fill="BFBFBF" w:themeFill="background1" w:themeFillShade="BF"/>
              </w:tcPr>
              <w:p w14:paraId="1479F0E4" w14:textId="77777777" w:rsidR="00CF07BF" w:rsidRPr="007C0261" w:rsidRDefault="00CF07BF" w:rsidP="00CF730C">
                <w:r w:rsidRPr="007C0261">
                  <w:rPr>
                    <w:rFonts w:ascii="Segoe UI Symbol" w:eastAsia="MS Gothic" w:hAnsi="Segoe UI Symbol" w:cs="Segoe UI Symbol"/>
                  </w:rPr>
                  <w:t>☐</w:t>
                </w:r>
              </w:p>
            </w:tc>
          </w:sdtContent>
        </w:sdt>
        <w:tc>
          <w:tcPr>
            <w:tcW w:w="6405" w:type="dxa"/>
            <w:gridSpan w:val="2"/>
            <w:shd w:val="clear" w:color="auto" w:fill="BFBFBF" w:themeFill="background1" w:themeFillShade="BF"/>
          </w:tcPr>
          <w:p w14:paraId="251B1786" w14:textId="77777777" w:rsidR="00CF07BF" w:rsidRPr="007C0261" w:rsidRDefault="00CF07BF" w:rsidP="00CF730C"/>
        </w:tc>
      </w:tr>
      <w:tr w:rsidR="00735CAC" w:rsidRPr="00A04B3B" w14:paraId="540A8E1F" w14:textId="77777777" w:rsidTr="001D2CF0">
        <w:trPr>
          <w:gridAfter w:val="1"/>
          <w:wAfter w:w="52" w:type="dxa"/>
        </w:trPr>
        <w:tc>
          <w:tcPr>
            <w:tcW w:w="2597" w:type="dxa"/>
            <w:gridSpan w:val="2"/>
            <w:shd w:val="clear" w:color="auto" w:fill="92D050"/>
          </w:tcPr>
          <w:p w14:paraId="029BF120" w14:textId="32DA7F22" w:rsidR="00735CAC" w:rsidRPr="00A04B3B" w:rsidRDefault="00735CAC" w:rsidP="00A04B3B">
            <w:pPr>
              <w:spacing w:line="276" w:lineRule="auto"/>
              <w:rPr>
                <w:rFonts w:cs="Arial"/>
                <w:b/>
                <w:bCs/>
              </w:rPr>
            </w:pPr>
            <w:r w:rsidRPr="00A04B3B">
              <w:rPr>
                <w:rFonts w:cs="Arial"/>
                <w:b/>
                <w:bCs/>
              </w:rPr>
              <w:t>Vegetation</w:t>
            </w:r>
          </w:p>
        </w:tc>
        <w:tc>
          <w:tcPr>
            <w:tcW w:w="10813" w:type="dxa"/>
            <w:gridSpan w:val="5"/>
            <w:shd w:val="clear" w:color="auto" w:fill="92D050"/>
          </w:tcPr>
          <w:p w14:paraId="337DF985" w14:textId="77777777" w:rsidR="00735CAC" w:rsidRPr="00A04B3B" w:rsidRDefault="00735CAC" w:rsidP="00A04B3B">
            <w:pPr>
              <w:spacing w:line="276" w:lineRule="auto"/>
              <w:rPr>
                <w:rFonts w:cs="Arial"/>
              </w:rPr>
            </w:pPr>
          </w:p>
        </w:tc>
      </w:tr>
      <w:tr w:rsidR="00735CAC" w:rsidRPr="00A04B3B" w14:paraId="08FE94B3" w14:textId="77777777" w:rsidTr="001D2CF0">
        <w:trPr>
          <w:gridAfter w:val="1"/>
          <w:wAfter w:w="52" w:type="dxa"/>
        </w:trPr>
        <w:tc>
          <w:tcPr>
            <w:tcW w:w="2597" w:type="dxa"/>
            <w:gridSpan w:val="2"/>
          </w:tcPr>
          <w:p w14:paraId="3F59EFA4" w14:textId="22CA8F25" w:rsidR="00735CAC" w:rsidRPr="00A04B3B" w:rsidRDefault="00735CAC" w:rsidP="00A04B3B">
            <w:pPr>
              <w:spacing w:line="276" w:lineRule="auto"/>
              <w:rPr>
                <w:rFonts w:cs="Arial"/>
              </w:rPr>
            </w:pPr>
            <w:r w:rsidRPr="00A04B3B">
              <w:rPr>
                <w:rFonts w:cs="Arial"/>
              </w:rPr>
              <w:t xml:space="preserve">Habitat </w:t>
            </w:r>
            <w:r w:rsidR="004054EA">
              <w:rPr>
                <w:rFonts w:cs="Arial"/>
              </w:rPr>
              <w:t>description</w:t>
            </w:r>
          </w:p>
        </w:tc>
        <w:tc>
          <w:tcPr>
            <w:tcW w:w="10813" w:type="dxa"/>
            <w:gridSpan w:val="5"/>
          </w:tcPr>
          <w:p w14:paraId="784B401D" w14:textId="44AC3BFA" w:rsidR="00735CAC" w:rsidRPr="00A04B3B" w:rsidRDefault="00951739" w:rsidP="00A04B3B">
            <w:pPr>
              <w:spacing w:line="276" w:lineRule="auto"/>
              <w:rPr>
                <w:rFonts w:cs="Arial"/>
              </w:rPr>
            </w:pPr>
            <w:r>
              <w:rPr>
                <w:rFonts w:cs="Arial"/>
              </w:rPr>
              <w:t xml:space="preserve">The large outwash plane is mostly sparsely vegetated with fellfield habitat </w:t>
            </w:r>
            <w:r w:rsidR="001C7A0A">
              <w:rPr>
                <w:rFonts w:cs="Arial"/>
              </w:rPr>
              <w:t>and</w:t>
            </w:r>
            <w:r>
              <w:rPr>
                <w:rFonts w:cs="Arial"/>
              </w:rPr>
              <w:t xml:space="preserve"> patches of dry grassland. Closer to the coast the ground becomes more enriched and short mixed grassland with abundant Poa annua becomes more common. At the peripheries of the site at Clarke Point there is dense tussock vegetation that is now thriving in the absence of reindeer grazing</w:t>
            </w:r>
          </w:p>
        </w:tc>
      </w:tr>
      <w:tr w:rsidR="00735CAC" w:rsidRPr="00A04B3B" w14:paraId="511D0055" w14:textId="77777777" w:rsidTr="001D2CF0">
        <w:trPr>
          <w:gridAfter w:val="1"/>
          <w:wAfter w:w="52" w:type="dxa"/>
        </w:trPr>
        <w:tc>
          <w:tcPr>
            <w:tcW w:w="13410" w:type="dxa"/>
            <w:gridSpan w:val="7"/>
            <w:shd w:val="clear" w:color="auto" w:fill="B0ACFF"/>
          </w:tcPr>
          <w:p w14:paraId="52383383" w14:textId="734BF9A8" w:rsidR="00735CAC" w:rsidRPr="00A04B3B" w:rsidRDefault="00735CAC" w:rsidP="00A04B3B">
            <w:pPr>
              <w:spacing w:line="276" w:lineRule="auto"/>
              <w:jc w:val="center"/>
              <w:rPr>
                <w:rFonts w:cs="Arial"/>
              </w:rPr>
            </w:pPr>
            <w:r w:rsidRPr="00A04B3B">
              <w:rPr>
                <w:rFonts w:cs="Arial"/>
                <w:sz w:val="28"/>
                <w:szCs w:val="28"/>
              </w:rPr>
              <w:t>HERITAGE</w:t>
            </w:r>
          </w:p>
        </w:tc>
      </w:tr>
      <w:tr w:rsidR="00735CAC" w:rsidRPr="00A04B3B" w14:paraId="11A438FC" w14:textId="77777777" w:rsidTr="001D2CF0">
        <w:trPr>
          <w:gridAfter w:val="1"/>
          <w:wAfter w:w="52" w:type="dxa"/>
        </w:trPr>
        <w:tc>
          <w:tcPr>
            <w:tcW w:w="2597" w:type="dxa"/>
            <w:gridSpan w:val="2"/>
          </w:tcPr>
          <w:p w14:paraId="6ED38360" w14:textId="45BD70A5" w:rsidR="00735CAC" w:rsidRPr="00A04B3B" w:rsidRDefault="00735CAC" w:rsidP="00A04B3B">
            <w:pPr>
              <w:spacing w:line="276" w:lineRule="auto"/>
              <w:rPr>
                <w:rFonts w:cs="Arial"/>
              </w:rPr>
            </w:pPr>
            <w:r>
              <w:rPr>
                <w:rFonts w:cs="Arial"/>
              </w:rPr>
              <w:t>General d</w:t>
            </w:r>
            <w:r w:rsidRPr="00A04B3B">
              <w:rPr>
                <w:rFonts w:cs="Arial"/>
              </w:rPr>
              <w:t>escription</w:t>
            </w:r>
          </w:p>
        </w:tc>
        <w:tc>
          <w:tcPr>
            <w:tcW w:w="10813" w:type="dxa"/>
            <w:gridSpan w:val="5"/>
          </w:tcPr>
          <w:p w14:paraId="4363FDD3" w14:textId="57BFB72F" w:rsidR="00735CAC" w:rsidRPr="00A04B3B" w:rsidRDefault="00A36527" w:rsidP="00A04B3B">
            <w:pPr>
              <w:spacing w:line="276" w:lineRule="auto"/>
              <w:rPr>
                <w:rFonts w:cs="Arial"/>
              </w:rPr>
            </w:pPr>
            <w:r>
              <w:rPr>
                <w:rFonts w:cs="Arial"/>
              </w:rPr>
              <w:t>The abundance of elephant seals means the site likely hosted a range of sealers during the 19</w:t>
            </w:r>
            <w:r w:rsidRPr="00A36527">
              <w:rPr>
                <w:rFonts w:cs="Arial"/>
                <w:vertAlign w:val="superscript"/>
              </w:rPr>
              <w:t>th</w:t>
            </w:r>
            <w:r>
              <w:rPr>
                <w:rFonts w:cs="Arial"/>
              </w:rPr>
              <w:t xml:space="preserve"> </w:t>
            </w:r>
            <w:r w:rsidR="001C7A0A">
              <w:rPr>
                <w:rFonts w:cs="Arial"/>
              </w:rPr>
              <w:t>C</w:t>
            </w:r>
            <w:r>
              <w:rPr>
                <w:rFonts w:cs="Arial"/>
              </w:rPr>
              <w:t>entury</w:t>
            </w:r>
            <w:r w:rsidR="001C7A0A">
              <w:rPr>
                <w:rFonts w:cs="Arial"/>
              </w:rPr>
              <w:t xml:space="preserve">, however </w:t>
            </w:r>
            <w:r>
              <w:rPr>
                <w:rFonts w:cs="Arial"/>
              </w:rPr>
              <w:t>little evidence remains of their presence. In 1929 the Kohl-Larsen expedition camped at the site and filmed king penguins, being the first to observe and document the complex king penguin breeding cycle. More</w:t>
            </w:r>
            <w:r w:rsidR="00AE004C">
              <w:rPr>
                <w:rFonts w:cs="Arial"/>
              </w:rPr>
              <w:t xml:space="preserve"> </w:t>
            </w:r>
            <w:r>
              <w:rPr>
                <w:rFonts w:cs="Arial"/>
              </w:rPr>
              <w:t>recently in 1981-82 Annie Price and Cindy Buxton spent time filming</w:t>
            </w:r>
            <w:r w:rsidR="00AE004C">
              <w:rPr>
                <w:rFonts w:cs="Arial"/>
              </w:rPr>
              <w:t xml:space="preserve"> in the bay and built the field hut which remains there today</w:t>
            </w:r>
          </w:p>
        </w:tc>
      </w:tr>
      <w:tr w:rsidR="001D2CF0" w:rsidRPr="00A04B3B" w14:paraId="54BFD5A3" w14:textId="77777777" w:rsidTr="00702CBD">
        <w:trPr>
          <w:gridAfter w:val="1"/>
          <w:wAfter w:w="52" w:type="dxa"/>
          <w:trHeight w:val="1317"/>
        </w:trPr>
        <w:tc>
          <w:tcPr>
            <w:tcW w:w="939" w:type="dxa"/>
            <w:textDirection w:val="btLr"/>
          </w:tcPr>
          <w:p w14:paraId="2DA4E2D6" w14:textId="2A19BD9C" w:rsidR="001D2CF0" w:rsidRPr="00A04B3B" w:rsidRDefault="001D2CF0" w:rsidP="001D2CF0">
            <w:pPr>
              <w:spacing w:line="276" w:lineRule="auto"/>
              <w:rPr>
                <w:rFonts w:cs="Arial"/>
              </w:rPr>
            </w:pPr>
            <w:r>
              <w:rPr>
                <w:rFonts w:cs="Arial"/>
              </w:rPr>
              <w:t>Reference #</w:t>
            </w:r>
          </w:p>
        </w:tc>
        <w:tc>
          <w:tcPr>
            <w:tcW w:w="1658" w:type="dxa"/>
            <w:vAlign w:val="bottom"/>
          </w:tcPr>
          <w:p w14:paraId="1EAB0CE5" w14:textId="388BCB89" w:rsidR="001D2CF0" w:rsidRPr="00A04B3B" w:rsidRDefault="001D2CF0" w:rsidP="001D2CF0">
            <w:pPr>
              <w:spacing w:line="276" w:lineRule="auto"/>
              <w:rPr>
                <w:rFonts w:cs="Arial"/>
              </w:rPr>
            </w:pPr>
            <w:r>
              <w:rPr>
                <w:rFonts w:cs="Arial"/>
              </w:rPr>
              <w:t>Item description</w:t>
            </w:r>
          </w:p>
        </w:tc>
        <w:tc>
          <w:tcPr>
            <w:tcW w:w="10813" w:type="dxa"/>
            <w:gridSpan w:val="5"/>
            <w:vAlign w:val="bottom"/>
          </w:tcPr>
          <w:p w14:paraId="299F0642" w14:textId="660C13A5" w:rsidR="001D2CF0" w:rsidRDefault="001D2CF0" w:rsidP="001D2CF0">
            <w:pPr>
              <w:spacing w:line="276" w:lineRule="auto"/>
              <w:rPr>
                <w:rFonts w:cs="Arial"/>
              </w:rPr>
            </w:pPr>
            <w:r>
              <w:rPr>
                <w:rFonts w:cs="Arial"/>
              </w:rPr>
              <w:t>Location</w:t>
            </w:r>
          </w:p>
        </w:tc>
      </w:tr>
      <w:tr w:rsidR="000D796B" w:rsidRPr="00A04B3B" w14:paraId="6B8CE416" w14:textId="77777777" w:rsidTr="000D796B">
        <w:trPr>
          <w:gridAfter w:val="1"/>
          <w:wAfter w:w="52" w:type="dxa"/>
        </w:trPr>
        <w:tc>
          <w:tcPr>
            <w:tcW w:w="13410" w:type="dxa"/>
            <w:gridSpan w:val="7"/>
            <w:shd w:val="clear" w:color="auto" w:fill="B0ACFF"/>
          </w:tcPr>
          <w:p w14:paraId="13655333" w14:textId="1D938B30" w:rsidR="000D796B" w:rsidRPr="00A04B3B" w:rsidRDefault="000D796B" w:rsidP="001D2CF0">
            <w:pPr>
              <w:spacing w:line="276" w:lineRule="auto"/>
              <w:rPr>
                <w:rFonts w:cs="Arial"/>
              </w:rPr>
            </w:pPr>
            <w:r w:rsidRPr="00940D12">
              <w:rPr>
                <w:rFonts w:cs="Arial"/>
                <w:b/>
                <w:bCs/>
              </w:rPr>
              <w:t>Buildings</w:t>
            </w:r>
          </w:p>
        </w:tc>
      </w:tr>
      <w:tr w:rsidR="000D796B" w:rsidRPr="00A04B3B" w14:paraId="6C4EE2FB" w14:textId="77777777" w:rsidTr="001D2CF0">
        <w:trPr>
          <w:gridAfter w:val="1"/>
          <w:wAfter w:w="52" w:type="dxa"/>
        </w:trPr>
        <w:tc>
          <w:tcPr>
            <w:tcW w:w="939" w:type="dxa"/>
          </w:tcPr>
          <w:p w14:paraId="13360D4B" w14:textId="77777777" w:rsidR="000D796B" w:rsidRPr="00A04B3B" w:rsidRDefault="000D796B" w:rsidP="000D796B">
            <w:pPr>
              <w:spacing w:line="276" w:lineRule="auto"/>
              <w:rPr>
                <w:rFonts w:cs="Arial"/>
              </w:rPr>
            </w:pPr>
          </w:p>
        </w:tc>
        <w:tc>
          <w:tcPr>
            <w:tcW w:w="1658" w:type="dxa"/>
          </w:tcPr>
          <w:p w14:paraId="1BA8A3A8" w14:textId="2F240275" w:rsidR="000D796B" w:rsidRPr="00A04B3B" w:rsidRDefault="00951739" w:rsidP="000D796B">
            <w:pPr>
              <w:spacing w:line="276" w:lineRule="auto"/>
              <w:rPr>
                <w:rFonts w:cs="Arial"/>
              </w:rPr>
            </w:pPr>
            <w:r>
              <w:rPr>
                <w:rFonts w:cs="Arial"/>
              </w:rPr>
              <w:t>Field hut</w:t>
            </w:r>
          </w:p>
        </w:tc>
        <w:tc>
          <w:tcPr>
            <w:tcW w:w="10813" w:type="dxa"/>
            <w:gridSpan w:val="5"/>
          </w:tcPr>
          <w:p w14:paraId="2F9B1A5B" w14:textId="6E2E9A19" w:rsidR="000D796B" w:rsidRDefault="00951739" w:rsidP="000D796B">
            <w:pPr>
              <w:spacing w:line="276" w:lineRule="auto"/>
              <w:rPr>
                <w:rFonts w:cs="Arial"/>
              </w:rPr>
            </w:pPr>
            <w:r w:rsidRPr="00951739">
              <w:rPr>
                <w:rFonts w:cs="Arial"/>
              </w:rPr>
              <w:t xml:space="preserve">A 2-berth field hut was built by BAS in 1981 at the north end of St Andrews Bay, initially for use by an Anglia TV wildlife documentary team in 1981-82. The hut is about 200 m inland from the beach; it is currently maintained by </w:t>
            </w:r>
            <w:r w:rsidR="001C7A0A">
              <w:rPr>
                <w:rFonts w:cs="Arial"/>
              </w:rPr>
              <w:t>GSGSSI</w:t>
            </w:r>
            <w:r w:rsidRPr="00951739">
              <w:rPr>
                <w:rFonts w:cs="Arial"/>
              </w:rPr>
              <w:t xml:space="preserve"> for the use of KEP residents.</w:t>
            </w:r>
          </w:p>
        </w:tc>
      </w:tr>
      <w:tr w:rsidR="000D796B" w:rsidRPr="00A04B3B" w14:paraId="01B9AFD4" w14:textId="77777777" w:rsidTr="001D2CF0">
        <w:trPr>
          <w:gridAfter w:val="1"/>
          <w:wAfter w:w="52" w:type="dxa"/>
        </w:trPr>
        <w:tc>
          <w:tcPr>
            <w:tcW w:w="13410" w:type="dxa"/>
            <w:gridSpan w:val="7"/>
            <w:shd w:val="clear" w:color="auto" w:fill="B0ACFF"/>
          </w:tcPr>
          <w:p w14:paraId="2960CD88" w14:textId="2AAB8D3A" w:rsidR="000D796B" w:rsidRDefault="000D796B" w:rsidP="000D796B">
            <w:pPr>
              <w:spacing w:line="276" w:lineRule="auto"/>
              <w:rPr>
                <w:rFonts w:cs="Arial"/>
              </w:rPr>
            </w:pPr>
            <w:r>
              <w:rPr>
                <w:rFonts w:cs="Arial"/>
              </w:rPr>
              <w:t xml:space="preserve"> </w:t>
            </w:r>
            <w:r w:rsidRPr="00940D12">
              <w:rPr>
                <w:rFonts w:cs="Arial"/>
                <w:b/>
                <w:bCs/>
              </w:rPr>
              <w:t>Historic artefacts</w:t>
            </w:r>
          </w:p>
        </w:tc>
      </w:tr>
      <w:tr w:rsidR="000D796B" w:rsidRPr="00A04B3B" w14:paraId="2990D365" w14:textId="77777777" w:rsidTr="00AE004C">
        <w:trPr>
          <w:gridAfter w:val="1"/>
          <w:wAfter w:w="52" w:type="dxa"/>
        </w:trPr>
        <w:tc>
          <w:tcPr>
            <w:tcW w:w="939" w:type="dxa"/>
            <w:shd w:val="clear" w:color="auto" w:fill="BFBFBF" w:themeFill="background1" w:themeFillShade="BF"/>
          </w:tcPr>
          <w:p w14:paraId="4C36A4A8" w14:textId="77777777" w:rsidR="000D796B" w:rsidRPr="00A04B3B" w:rsidRDefault="000D796B" w:rsidP="000D796B">
            <w:pPr>
              <w:spacing w:line="276" w:lineRule="auto"/>
              <w:rPr>
                <w:rFonts w:cs="Arial"/>
              </w:rPr>
            </w:pPr>
          </w:p>
        </w:tc>
        <w:tc>
          <w:tcPr>
            <w:tcW w:w="1658" w:type="dxa"/>
            <w:shd w:val="clear" w:color="auto" w:fill="BFBFBF" w:themeFill="background1" w:themeFillShade="BF"/>
          </w:tcPr>
          <w:p w14:paraId="6757A848" w14:textId="77777777" w:rsidR="000D796B" w:rsidRPr="00A04B3B" w:rsidRDefault="000D796B" w:rsidP="000D796B">
            <w:pPr>
              <w:spacing w:line="276" w:lineRule="auto"/>
              <w:rPr>
                <w:rFonts w:cs="Arial"/>
              </w:rPr>
            </w:pPr>
          </w:p>
        </w:tc>
        <w:tc>
          <w:tcPr>
            <w:tcW w:w="10813" w:type="dxa"/>
            <w:gridSpan w:val="5"/>
            <w:shd w:val="clear" w:color="auto" w:fill="BFBFBF" w:themeFill="background1" w:themeFillShade="BF"/>
          </w:tcPr>
          <w:p w14:paraId="28DFB789" w14:textId="77777777" w:rsidR="000D796B" w:rsidRDefault="000D796B" w:rsidP="000D796B">
            <w:pPr>
              <w:spacing w:line="276" w:lineRule="auto"/>
              <w:rPr>
                <w:rFonts w:cs="Arial"/>
              </w:rPr>
            </w:pPr>
          </w:p>
        </w:tc>
      </w:tr>
      <w:tr w:rsidR="000D796B" w:rsidRPr="00A04B3B" w14:paraId="585F8886" w14:textId="77777777" w:rsidTr="001D2CF0">
        <w:trPr>
          <w:gridAfter w:val="1"/>
          <w:wAfter w:w="52" w:type="dxa"/>
        </w:trPr>
        <w:tc>
          <w:tcPr>
            <w:tcW w:w="13410" w:type="dxa"/>
            <w:gridSpan w:val="7"/>
            <w:shd w:val="clear" w:color="auto" w:fill="B0ACFF"/>
          </w:tcPr>
          <w:p w14:paraId="478BC709" w14:textId="55E53314" w:rsidR="000D796B" w:rsidRPr="00E0613B" w:rsidRDefault="000D796B" w:rsidP="000D796B">
            <w:pPr>
              <w:spacing w:line="276" w:lineRule="auto"/>
              <w:rPr>
                <w:rFonts w:cs="Arial"/>
                <w:b/>
                <w:bCs/>
              </w:rPr>
            </w:pPr>
            <w:r w:rsidRPr="00E0613B">
              <w:rPr>
                <w:rFonts w:cs="Arial"/>
                <w:b/>
                <w:bCs/>
              </w:rPr>
              <w:t>Historic events</w:t>
            </w:r>
          </w:p>
        </w:tc>
      </w:tr>
      <w:tr w:rsidR="000D796B" w:rsidRPr="00A04B3B" w14:paraId="6D7EA81F" w14:textId="77777777" w:rsidTr="00AE004C">
        <w:trPr>
          <w:gridAfter w:val="1"/>
          <w:wAfter w:w="52" w:type="dxa"/>
        </w:trPr>
        <w:tc>
          <w:tcPr>
            <w:tcW w:w="2597" w:type="dxa"/>
            <w:gridSpan w:val="2"/>
            <w:shd w:val="clear" w:color="auto" w:fill="BFBFBF" w:themeFill="background1" w:themeFillShade="BF"/>
          </w:tcPr>
          <w:p w14:paraId="06E040B9" w14:textId="12C2658C" w:rsidR="000D796B" w:rsidRPr="00A04B3B" w:rsidRDefault="000D796B" w:rsidP="000D796B">
            <w:pPr>
              <w:spacing w:line="276" w:lineRule="auto"/>
              <w:rPr>
                <w:rFonts w:cs="Arial"/>
              </w:rPr>
            </w:pPr>
          </w:p>
        </w:tc>
        <w:tc>
          <w:tcPr>
            <w:tcW w:w="10813" w:type="dxa"/>
            <w:gridSpan w:val="5"/>
            <w:shd w:val="clear" w:color="auto" w:fill="BFBFBF" w:themeFill="background1" w:themeFillShade="BF"/>
          </w:tcPr>
          <w:p w14:paraId="641FBA65" w14:textId="72F99D75" w:rsidR="000D796B" w:rsidRPr="00A04B3B" w:rsidRDefault="000D796B" w:rsidP="000D796B">
            <w:pPr>
              <w:spacing w:line="276" w:lineRule="auto"/>
              <w:rPr>
                <w:rFonts w:cs="Arial"/>
              </w:rPr>
            </w:pPr>
          </w:p>
        </w:tc>
      </w:tr>
      <w:tr w:rsidR="000D796B" w:rsidRPr="00A04B3B" w14:paraId="0DE0235E" w14:textId="77777777" w:rsidTr="001B722B">
        <w:trPr>
          <w:gridAfter w:val="1"/>
          <w:wAfter w:w="52" w:type="dxa"/>
        </w:trPr>
        <w:tc>
          <w:tcPr>
            <w:tcW w:w="13410" w:type="dxa"/>
            <w:gridSpan w:val="7"/>
            <w:shd w:val="clear" w:color="auto" w:fill="F4B083" w:themeFill="accent2" w:themeFillTint="99"/>
          </w:tcPr>
          <w:p w14:paraId="206CED81" w14:textId="04044D3E" w:rsidR="000D796B" w:rsidRPr="00A04B3B" w:rsidRDefault="000D796B" w:rsidP="000D796B">
            <w:pPr>
              <w:spacing w:line="276" w:lineRule="auto"/>
              <w:jc w:val="center"/>
              <w:rPr>
                <w:rFonts w:cs="Arial"/>
              </w:rPr>
            </w:pPr>
            <w:r w:rsidRPr="00A04B3B">
              <w:rPr>
                <w:rFonts w:cs="Arial"/>
                <w:sz w:val="28"/>
                <w:szCs w:val="28"/>
              </w:rPr>
              <w:t>PRESSURES</w:t>
            </w:r>
          </w:p>
        </w:tc>
      </w:tr>
      <w:tr w:rsidR="000D796B" w:rsidRPr="00A04B3B" w14:paraId="464084A9" w14:textId="77777777" w:rsidTr="001D2CF0">
        <w:trPr>
          <w:gridAfter w:val="1"/>
          <w:wAfter w:w="52" w:type="dxa"/>
        </w:trPr>
        <w:tc>
          <w:tcPr>
            <w:tcW w:w="2597" w:type="dxa"/>
            <w:gridSpan w:val="2"/>
          </w:tcPr>
          <w:p w14:paraId="52D7AA18" w14:textId="19D39F05" w:rsidR="000D796B" w:rsidRPr="00A04B3B" w:rsidRDefault="000D796B" w:rsidP="000D796B">
            <w:pPr>
              <w:spacing w:line="276" w:lineRule="auto"/>
              <w:jc w:val="right"/>
              <w:rPr>
                <w:rFonts w:cs="Arial"/>
              </w:rPr>
            </w:pPr>
            <w:r w:rsidRPr="00A04B3B">
              <w:rPr>
                <w:rFonts w:cs="Arial"/>
              </w:rPr>
              <w:t>Historic invasive (rodent, reindeer)</w:t>
            </w:r>
          </w:p>
        </w:tc>
        <w:tc>
          <w:tcPr>
            <w:tcW w:w="10813" w:type="dxa"/>
            <w:gridSpan w:val="5"/>
          </w:tcPr>
          <w:p w14:paraId="36A54A23" w14:textId="6220DD36" w:rsidR="000D796B" w:rsidRPr="00A04B3B" w:rsidRDefault="000D796B" w:rsidP="000D796B">
            <w:pPr>
              <w:spacing w:line="276" w:lineRule="auto"/>
              <w:rPr>
                <w:rFonts w:cs="Arial"/>
              </w:rPr>
            </w:pPr>
            <w:r w:rsidRPr="00A04B3B">
              <w:rPr>
                <w:rFonts w:cs="Arial"/>
              </w:rPr>
              <w:t>Historically</w:t>
            </w:r>
            <w:r>
              <w:rPr>
                <w:rFonts w:cs="Arial"/>
              </w:rPr>
              <w:t xml:space="preserve"> both</w:t>
            </w:r>
            <w:r w:rsidRPr="00A04B3B">
              <w:rPr>
                <w:rFonts w:cs="Arial"/>
              </w:rPr>
              <w:t xml:space="preserve"> rats and reindeer were present</w:t>
            </w:r>
            <w:r>
              <w:rPr>
                <w:rFonts w:cs="Arial"/>
              </w:rPr>
              <w:t>.</w:t>
            </w:r>
          </w:p>
        </w:tc>
      </w:tr>
      <w:tr w:rsidR="000D796B" w:rsidRPr="00A04B3B" w14:paraId="3F622662" w14:textId="77777777" w:rsidTr="001D2CF0">
        <w:trPr>
          <w:gridAfter w:val="1"/>
          <w:wAfter w:w="52" w:type="dxa"/>
        </w:trPr>
        <w:tc>
          <w:tcPr>
            <w:tcW w:w="13410" w:type="dxa"/>
            <w:gridSpan w:val="7"/>
            <w:shd w:val="clear" w:color="auto" w:fill="F4B083" w:themeFill="accent2" w:themeFillTint="99"/>
          </w:tcPr>
          <w:p w14:paraId="6B4489AA" w14:textId="6F035EA6" w:rsidR="000D796B" w:rsidRPr="00A04B3B" w:rsidRDefault="000D796B" w:rsidP="000D796B">
            <w:pPr>
              <w:spacing w:line="276" w:lineRule="auto"/>
              <w:rPr>
                <w:rFonts w:cs="Arial"/>
              </w:rPr>
            </w:pPr>
            <w:r w:rsidRPr="00A04B3B">
              <w:rPr>
                <w:rFonts w:cs="Arial"/>
                <w:b/>
                <w:bCs/>
              </w:rPr>
              <w:t xml:space="preserve">Invasive </w:t>
            </w:r>
            <w:r>
              <w:rPr>
                <w:rFonts w:cs="Arial"/>
                <w:b/>
                <w:bCs/>
              </w:rPr>
              <w:t>plants</w:t>
            </w:r>
          </w:p>
        </w:tc>
      </w:tr>
      <w:tr w:rsidR="000D796B" w:rsidRPr="00A04B3B" w14:paraId="3C61585D" w14:textId="77777777" w:rsidTr="001D2CF0">
        <w:trPr>
          <w:gridAfter w:val="1"/>
          <w:wAfter w:w="52" w:type="dxa"/>
        </w:trPr>
        <w:tc>
          <w:tcPr>
            <w:tcW w:w="2597" w:type="dxa"/>
            <w:gridSpan w:val="2"/>
          </w:tcPr>
          <w:p w14:paraId="37195052" w14:textId="76039595" w:rsidR="000D796B" w:rsidRPr="007F0351" w:rsidRDefault="000D796B" w:rsidP="000D796B">
            <w:pPr>
              <w:spacing w:line="276" w:lineRule="auto"/>
              <w:jc w:val="right"/>
              <w:rPr>
                <w:rFonts w:cs="Arial"/>
                <w:i/>
                <w:iCs/>
              </w:rPr>
            </w:pPr>
            <w:r w:rsidRPr="007F0351">
              <w:rPr>
                <w:rFonts w:cs="Arial"/>
                <w:i/>
                <w:iCs/>
              </w:rPr>
              <w:t>Poa annua</w:t>
            </w:r>
          </w:p>
        </w:tc>
        <w:tc>
          <w:tcPr>
            <w:tcW w:w="10813" w:type="dxa"/>
            <w:gridSpan w:val="5"/>
          </w:tcPr>
          <w:p w14:paraId="612B2EAE" w14:textId="0BDD1F6F" w:rsidR="000D796B" w:rsidRPr="00A04B3B" w:rsidRDefault="00AE004C" w:rsidP="000D796B">
            <w:pPr>
              <w:spacing w:line="276" w:lineRule="auto"/>
              <w:rPr>
                <w:rFonts w:cs="Arial"/>
              </w:rPr>
            </w:pPr>
            <w:r>
              <w:rPr>
                <w:rFonts w:cs="Arial"/>
              </w:rPr>
              <w:t>Common in area around king penguin colony and elsewhere on beach fringes in lower density</w:t>
            </w:r>
          </w:p>
        </w:tc>
      </w:tr>
      <w:tr w:rsidR="000D796B" w:rsidRPr="00A04B3B" w14:paraId="52CCDD4D" w14:textId="77777777" w:rsidTr="001D2CF0">
        <w:trPr>
          <w:gridAfter w:val="1"/>
          <w:wAfter w:w="52" w:type="dxa"/>
        </w:trPr>
        <w:tc>
          <w:tcPr>
            <w:tcW w:w="2597" w:type="dxa"/>
            <w:gridSpan w:val="2"/>
          </w:tcPr>
          <w:p w14:paraId="2FB5751A" w14:textId="3D3D6173" w:rsidR="000D796B" w:rsidRPr="007F0351" w:rsidRDefault="000D796B" w:rsidP="000D796B">
            <w:pPr>
              <w:spacing w:line="276" w:lineRule="auto"/>
              <w:jc w:val="right"/>
              <w:rPr>
                <w:rFonts w:cs="Arial"/>
                <w:i/>
                <w:iCs/>
              </w:rPr>
            </w:pPr>
            <w:proofErr w:type="spellStart"/>
            <w:r w:rsidRPr="007F0351">
              <w:rPr>
                <w:rFonts w:cs="Arial"/>
                <w:i/>
                <w:iCs/>
              </w:rPr>
              <w:t>Cerastium</w:t>
            </w:r>
            <w:proofErr w:type="spellEnd"/>
            <w:r w:rsidRPr="007F0351">
              <w:rPr>
                <w:rFonts w:cs="Arial"/>
                <w:i/>
                <w:iCs/>
              </w:rPr>
              <w:t xml:space="preserve"> </w:t>
            </w:r>
            <w:proofErr w:type="spellStart"/>
            <w:r w:rsidRPr="007F0351">
              <w:rPr>
                <w:rFonts w:cs="Arial"/>
                <w:i/>
                <w:iCs/>
              </w:rPr>
              <w:t>fontanum</w:t>
            </w:r>
            <w:proofErr w:type="spellEnd"/>
          </w:p>
        </w:tc>
        <w:tc>
          <w:tcPr>
            <w:tcW w:w="10813" w:type="dxa"/>
            <w:gridSpan w:val="5"/>
          </w:tcPr>
          <w:p w14:paraId="5F5A28E8" w14:textId="3F4BB530" w:rsidR="000D796B" w:rsidRPr="00A04B3B" w:rsidRDefault="00AE004C" w:rsidP="000D796B">
            <w:pPr>
              <w:spacing w:line="276" w:lineRule="auto"/>
              <w:rPr>
                <w:rFonts w:cs="Arial"/>
              </w:rPr>
            </w:pPr>
            <w:r>
              <w:rPr>
                <w:rFonts w:cs="Arial"/>
              </w:rPr>
              <w:t>Low densities throughout outwash plain</w:t>
            </w:r>
          </w:p>
        </w:tc>
      </w:tr>
      <w:tr w:rsidR="000D796B" w:rsidRPr="00A04B3B" w14:paraId="5A5CDBFE" w14:textId="77777777" w:rsidTr="001D2CF0">
        <w:trPr>
          <w:gridAfter w:val="1"/>
          <w:wAfter w:w="52" w:type="dxa"/>
        </w:trPr>
        <w:tc>
          <w:tcPr>
            <w:tcW w:w="2597" w:type="dxa"/>
            <w:gridSpan w:val="2"/>
          </w:tcPr>
          <w:p w14:paraId="60816F2F" w14:textId="1398CF4E" w:rsidR="000D796B" w:rsidRPr="007F0351" w:rsidRDefault="000D796B" w:rsidP="000D796B">
            <w:pPr>
              <w:spacing w:line="276" w:lineRule="auto"/>
              <w:jc w:val="right"/>
              <w:rPr>
                <w:rFonts w:cs="Arial"/>
                <w:i/>
                <w:iCs/>
              </w:rPr>
            </w:pPr>
            <w:r w:rsidRPr="007F0351">
              <w:rPr>
                <w:rFonts w:cs="Arial"/>
                <w:i/>
                <w:iCs/>
              </w:rPr>
              <w:t>Taraxacum officinale</w:t>
            </w:r>
          </w:p>
        </w:tc>
        <w:tc>
          <w:tcPr>
            <w:tcW w:w="10813" w:type="dxa"/>
            <w:gridSpan w:val="5"/>
          </w:tcPr>
          <w:p w14:paraId="60933A62" w14:textId="441BAB98" w:rsidR="000D796B" w:rsidRPr="00A04B3B" w:rsidRDefault="00AE004C" w:rsidP="000D796B">
            <w:pPr>
              <w:spacing w:line="276" w:lineRule="auto"/>
              <w:rPr>
                <w:rFonts w:cs="Arial"/>
              </w:rPr>
            </w:pPr>
            <w:r>
              <w:rPr>
                <w:rFonts w:cs="Arial"/>
              </w:rPr>
              <w:t>Rare</w:t>
            </w:r>
          </w:p>
        </w:tc>
      </w:tr>
      <w:tr w:rsidR="000D796B" w:rsidRPr="00A04B3B" w14:paraId="504A23A9" w14:textId="77777777" w:rsidTr="001D2CF0">
        <w:trPr>
          <w:gridAfter w:val="1"/>
          <w:wAfter w:w="52" w:type="dxa"/>
          <w:trHeight w:val="270"/>
        </w:trPr>
        <w:tc>
          <w:tcPr>
            <w:tcW w:w="13410" w:type="dxa"/>
            <w:gridSpan w:val="7"/>
            <w:shd w:val="clear" w:color="auto" w:fill="F4B083" w:themeFill="accent2" w:themeFillTint="99"/>
          </w:tcPr>
          <w:p w14:paraId="71832C5F" w14:textId="25FA6A6D" w:rsidR="000D796B" w:rsidRPr="00A04B3B" w:rsidRDefault="000D796B" w:rsidP="000D796B">
            <w:pPr>
              <w:spacing w:line="276" w:lineRule="auto"/>
              <w:rPr>
                <w:rFonts w:cs="Arial"/>
              </w:rPr>
            </w:pPr>
            <w:r w:rsidRPr="00A04B3B">
              <w:rPr>
                <w:rFonts w:cs="Arial"/>
                <w:b/>
                <w:bCs/>
              </w:rPr>
              <w:t>Known sensitivities</w:t>
            </w:r>
          </w:p>
        </w:tc>
      </w:tr>
      <w:tr w:rsidR="000D796B" w:rsidRPr="00A04B3B" w14:paraId="009C080A" w14:textId="77777777" w:rsidTr="001D2CF0">
        <w:trPr>
          <w:gridAfter w:val="1"/>
          <w:wAfter w:w="52" w:type="dxa"/>
        </w:trPr>
        <w:tc>
          <w:tcPr>
            <w:tcW w:w="2597" w:type="dxa"/>
            <w:gridSpan w:val="2"/>
          </w:tcPr>
          <w:p w14:paraId="4C1D1873" w14:textId="0CCF1807" w:rsidR="000D796B" w:rsidRPr="00A04B3B" w:rsidRDefault="000D796B" w:rsidP="000D796B">
            <w:pPr>
              <w:spacing w:line="276" w:lineRule="auto"/>
              <w:jc w:val="right"/>
              <w:rPr>
                <w:rFonts w:cs="Arial"/>
              </w:rPr>
            </w:pPr>
            <w:r w:rsidRPr="00A04B3B">
              <w:rPr>
                <w:rFonts w:cs="Arial"/>
              </w:rPr>
              <w:t>Sensitive species</w:t>
            </w:r>
          </w:p>
        </w:tc>
        <w:tc>
          <w:tcPr>
            <w:tcW w:w="10813" w:type="dxa"/>
            <w:gridSpan w:val="5"/>
          </w:tcPr>
          <w:p w14:paraId="133FDC88" w14:textId="400A945F" w:rsidR="000D796B" w:rsidRPr="00A04B3B" w:rsidRDefault="00D37721" w:rsidP="000D796B">
            <w:pPr>
              <w:spacing w:line="276" w:lineRule="auto"/>
              <w:rPr>
                <w:rFonts w:cs="Arial"/>
              </w:rPr>
            </w:pPr>
            <w:r>
              <w:rPr>
                <w:rFonts w:cs="Arial"/>
              </w:rPr>
              <w:t>During October and November when elephant seals are breeding</w:t>
            </w:r>
            <w:r w:rsidR="0004562F">
              <w:rPr>
                <w:rFonts w:cs="Arial"/>
              </w:rPr>
              <w:t xml:space="preserve"> care should be taken to avoid disturbance. King penguins are susceptible to disturbance during the moult and fledging</w:t>
            </w:r>
          </w:p>
        </w:tc>
      </w:tr>
      <w:tr w:rsidR="000D796B" w:rsidRPr="00A04B3B" w14:paraId="53FC7837" w14:textId="77777777" w:rsidTr="001D2CF0">
        <w:trPr>
          <w:gridAfter w:val="1"/>
          <w:wAfter w:w="52" w:type="dxa"/>
        </w:trPr>
        <w:tc>
          <w:tcPr>
            <w:tcW w:w="2597" w:type="dxa"/>
            <w:gridSpan w:val="2"/>
          </w:tcPr>
          <w:p w14:paraId="0EDEFD82" w14:textId="075525A0" w:rsidR="000D796B" w:rsidRPr="00A04B3B" w:rsidRDefault="000D796B" w:rsidP="000D796B">
            <w:pPr>
              <w:spacing w:line="276" w:lineRule="auto"/>
              <w:jc w:val="right"/>
              <w:rPr>
                <w:rFonts w:cs="Arial"/>
              </w:rPr>
            </w:pPr>
            <w:r w:rsidRPr="00A04B3B">
              <w:rPr>
                <w:rFonts w:cs="Arial"/>
              </w:rPr>
              <w:t>Sensitive habitats</w:t>
            </w:r>
          </w:p>
        </w:tc>
        <w:tc>
          <w:tcPr>
            <w:tcW w:w="10813" w:type="dxa"/>
            <w:gridSpan w:val="5"/>
          </w:tcPr>
          <w:p w14:paraId="1BB01FDF" w14:textId="3539475A" w:rsidR="000D796B" w:rsidRPr="00A04B3B" w:rsidRDefault="0004562F" w:rsidP="000D796B">
            <w:pPr>
              <w:spacing w:line="276" w:lineRule="auto"/>
              <w:rPr>
                <w:rFonts w:cs="Arial"/>
              </w:rPr>
            </w:pPr>
            <w:r>
              <w:rPr>
                <w:rFonts w:cs="Arial"/>
              </w:rPr>
              <w:t xml:space="preserve">Tussock slopes at Clark Point </w:t>
            </w:r>
            <w:proofErr w:type="spellStart"/>
            <w:r w:rsidR="001C7A0A">
              <w:rPr>
                <w:rFonts w:cs="Arial"/>
              </w:rPr>
              <w:t>are</w:t>
            </w:r>
            <w:r>
              <w:rPr>
                <w:rFonts w:cs="Arial"/>
              </w:rPr>
              <w:t>fragile</w:t>
            </w:r>
            <w:proofErr w:type="spellEnd"/>
            <w:r>
              <w:rPr>
                <w:rFonts w:cs="Arial"/>
              </w:rPr>
              <w:t xml:space="preserve"> due to white</w:t>
            </w:r>
            <w:r w:rsidR="001C7A0A">
              <w:rPr>
                <w:rFonts w:cs="Arial"/>
              </w:rPr>
              <w:t>-</w:t>
            </w:r>
            <w:r>
              <w:rPr>
                <w:rFonts w:cs="Arial"/>
              </w:rPr>
              <w:t>chinned petrel burrows</w:t>
            </w:r>
          </w:p>
        </w:tc>
      </w:tr>
      <w:tr w:rsidR="000D796B" w:rsidRPr="00A04B3B" w14:paraId="0D70EB6F" w14:textId="77777777" w:rsidTr="001D2CF0">
        <w:trPr>
          <w:gridAfter w:val="1"/>
          <w:wAfter w:w="52" w:type="dxa"/>
        </w:trPr>
        <w:tc>
          <w:tcPr>
            <w:tcW w:w="13410" w:type="dxa"/>
            <w:gridSpan w:val="7"/>
            <w:shd w:val="clear" w:color="auto" w:fill="F4B083" w:themeFill="accent2" w:themeFillTint="99"/>
          </w:tcPr>
          <w:p w14:paraId="4B8D793D" w14:textId="00A6C16F" w:rsidR="000D796B" w:rsidRPr="00A04B3B" w:rsidRDefault="000D796B" w:rsidP="000D796B">
            <w:pPr>
              <w:spacing w:line="276" w:lineRule="auto"/>
              <w:rPr>
                <w:rFonts w:cs="Arial"/>
              </w:rPr>
            </w:pPr>
            <w:r w:rsidRPr="00A04B3B">
              <w:rPr>
                <w:rFonts w:cs="Arial"/>
                <w:b/>
                <w:bCs/>
              </w:rPr>
              <w:t>Known impacts</w:t>
            </w:r>
          </w:p>
        </w:tc>
      </w:tr>
      <w:tr w:rsidR="000D796B" w:rsidRPr="00A04B3B" w14:paraId="59D82F87" w14:textId="77777777" w:rsidTr="001D2CF0">
        <w:trPr>
          <w:gridAfter w:val="1"/>
          <w:wAfter w:w="52" w:type="dxa"/>
        </w:trPr>
        <w:tc>
          <w:tcPr>
            <w:tcW w:w="2597" w:type="dxa"/>
            <w:gridSpan w:val="2"/>
          </w:tcPr>
          <w:p w14:paraId="5B088674" w14:textId="0D27B224" w:rsidR="000D796B" w:rsidRPr="00A04B3B" w:rsidRDefault="000D796B" w:rsidP="000D796B">
            <w:pPr>
              <w:spacing w:line="276" w:lineRule="auto"/>
              <w:jc w:val="right"/>
              <w:rPr>
                <w:rFonts w:cs="Arial"/>
              </w:rPr>
            </w:pPr>
            <w:r w:rsidRPr="00A04B3B">
              <w:rPr>
                <w:rFonts w:cs="Arial"/>
              </w:rPr>
              <w:t>Pollution</w:t>
            </w:r>
          </w:p>
        </w:tc>
        <w:tc>
          <w:tcPr>
            <w:tcW w:w="10813" w:type="dxa"/>
            <w:gridSpan w:val="5"/>
          </w:tcPr>
          <w:p w14:paraId="711AF3A5" w14:textId="54581571" w:rsidR="000D796B" w:rsidRPr="00A04B3B" w:rsidRDefault="00453C3D" w:rsidP="000D796B">
            <w:pPr>
              <w:spacing w:line="276" w:lineRule="auto"/>
              <w:rPr>
                <w:rFonts w:cs="Arial"/>
              </w:rPr>
            </w:pPr>
            <w:r>
              <w:rPr>
                <w:rFonts w:cs="Arial"/>
              </w:rPr>
              <w:t>None recorded</w:t>
            </w:r>
          </w:p>
        </w:tc>
      </w:tr>
      <w:tr w:rsidR="000D796B" w:rsidRPr="00A04B3B" w14:paraId="134C9E54" w14:textId="77777777" w:rsidTr="001D2CF0">
        <w:trPr>
          <w:gridAfter w:val="1"/>
          <w:wAfter w:w="52" w:type="dxa"/>
        </w:trPr>
        <w:tc>
          <w:tcPr>
            <w:tcW w:w="2597" w:type="dxa"/>
            <w:gridSpan w:val="2"/>
          </w:tcPr>
          <w:p w14:paraId="7EBE585B" w14:textId="603E71FB" w:rsidR="000D796B" w:rsidRPr="00A04B3B" w:rsidRDefault="000D796B" w:rsidP="000D796B">
            <w:pPr>
              <w:spacing w:line="276" w:lineRule="auto"/>
              <w:jc w:val="right"/>
              <w:rPr>
                <w:rFonts w:cs="Arial"/>
              </w:rPr>
            </w:pPr>
            <w:r w:rsidRPr="00A04B3B">
              <w:rPr>
                <w:rFonts w:cs="Arial"/>
              </w:rPr>
              <w:t>Trampling/path formation</w:t>
            </w:r>
          </w:p>
        </w:tc>
        <w:tc>
          <w:tcPr>
            <w:tcW w:w="10813" w:type="dxa"/>
            <w:gridSpan w:val="5"/>
          </w:tcPr>
          <w:p w14:paraId="13C32DD4" w14:textId="1C6F1064" w:rsidR="000D796B" w:rsidRPr="00A04B3B" w:rsidRDefault="00453C3D" w:rsidP="000D796B">
            <w:pPr>
              <w:spacing w:line="276" w:lineRule="auto"/>
              <w:rPr>
                <w:rFonts w:cs="Arial"/>
              </w:rPr>
            </w:pPr>
            <w:r>
              <w:rPr>
                <w:rFonts w:cs="Arial"/>
              </w:rPr>
              <w:t>None recorded</w:t>
            </w:r>
          </w:p>
          <w:p w14:paraId="6750963D" w14:textId="11777E71" w:rsidR="000D796B" w:rsidRPr="00A04B3B" w:rsidRDefault="000D796B" w:rsidP="000D796B">
            <w:pPr>
              <w:spacing w:line="276" w:lineRule="auto"/>
              <w:rPr>
                <w:rFonts w:cs="Arial"/>
              </w:rPr>
            </w:pPr>
          </w:p>
        </w:tc>
      </w:tr>
      <w:tr w:rsidR="000D796B" w:rsidRPr="00A04B3B" w14:paraId="5682B6CC" w14:textId="77777777" w:rsidTr="001D2CF0">
        <w:trPr>
          <w:gridAfter w:val="1"/>
          <w:wAfter w:w="52" w:type="dxa"/>
        </w:trPr>
        <w:tc>
          <w:tcPr>
            <w:tcW w:w="13410" w:type="dxa"/>
            <w:gridSpan w:val="7"/>
            <w:shd w:val="clear" w:color="auto" w:fill="8EAADB" w:themeFill="accent1" w:themeFillTint="99"/>
          </w:tcPr>
          <w:p w14:paraId="4B249C08" w14:textId="2AE8E1BA" w:rsidR="000D796B" w:rsidRPr="00A04B3B" w:rsidRDefault="000D796B" w:rsidP="000D796B">
            <w:pPr>
              <w:spacing w:line="276" w:lineRule="auto"/>
              <w:jc w:val="center"/>
              <w:rPr>
                <w:rFonts w:cs="Arial"/>
              </w:rPr>
            </w:pPr>
            <w:r>
              <w:rPr>
                <w:rFonts w:cs="Arial"/>
                <w:sz w:val="28"/>
                <w:szCs w:val="28"/>
              </w:rPr>
              <w:t xml:space="preserve">CURRENT </w:t>
            </w:r>
            <w:r w:rsidRPr="00A04B3B">
              <w:rPr>
                <w:rFonts w:cs="Arial"/>
                <w:sz w:val="28"/>
                <w:szCs w:val="28"/>
              </w:rPr>
              <w:t xml:space="preserve">VISITOR </w:t>
            </w:r>
            <w:r>
              <w:rPr>
                <w:rFonts w:cs="Arial"/>
                <w:sz w:val="28"/>
                <w:szCs w:val="28"/>
              </w:rPr>
              <w:t>INFOMATION</w:t>
            </w:r>
          </w:p>
        </w:tc>
      </w:tr>
      <w:tr w:rsidR="000D796B" w:rsidRPr="00A04B3B" w14:paraId="3BC6BA19" w14:textId="77777777" w:rsidTr="001D2CF0">
        <w:trPr>
          <w:gridAfter w:val="1"/>
          <w:wAfter w:w="52" w:type="dxa"/>
        </w:trPr>
        <w:tc>
          <w:tcPr>
            <w:tcW w:w="2597" w:type="dxa"/>
            <w:gridSpan w:val="2"/>
          </w:tcPr>
          <w:p w14:paraId="5C136885" w14:textId="5FA5E34D" w:rsidR="000D796B" w:rsidRPr="00A04B3B" w:rsidRDefault="000D796B" w:rsidP="000D796B">
            <w:pPr>
              <w:spacing w:line="276" w:lineRule="auto"/>
              <w:rPr>
                <w:rFonts w:cs="Arial"/>
              </w:rPr>
            </w:pPr>
            <w:r>
              <w:rPr>
                <w:rFonts w:cs="Arial"/>
              </w:rPr>
              <w:t>Category</w:t>
            </w:r>
          </w:p>
        </w:tc>
        <w:tc>
          <w:tcPr>
            <w:tcW w:w="10813" w:type="dxa"/>
            <w:gridSpan w:val="5"/>
          </w:tcPr>
          <w:p w14:paraId="03B46D03" w14:textId="662E3538" w:rsidR="000D796B" w:rsidRPr="00A04B3B" w:rsidRDefault="00D31E7E" w:rsidP="000D796B">
            <w:pPr>
              <w:spacing w:line="276" w:lineRule="auto"/>
              <w:rPr>
                <w:rFonts w:cs="Arial"/>
              </w:rPr>
            </w:pPr>
            <w:r>
              <w:rPr>
                <w:rFonts w:cs="Arial"/>
              </w:rPr>
              <w:t xml:space="preserve">Suitable for category 2 vessels (&lt;500 pax). </w:t>
            </w:r>
            <w:r w:rsidR="001C7A0A">
              <w:rPr>
                <w:rFonts w:cs="Arial"/>
              </w:rPr>
              <w:t>Max. 3 ships per day with no more than 2 carrying more than 200</w:t>
            </w:r>
          </w:p>
        </w:tc>
      </w:tr>
      <w:tr w:rsidR="000D796B" w:rsidRPr="00A04B3B" w14:paraId="573887A4" w14:textId="77777777" w:rsidTr="001D2CF0">
        <w:trPr>
          <w:gridAfter w:val="1"/>
          <w:wAfter w:w="52" w:type="dxa"/>
        </w:trPr>
        <w:tc>
          <w:tcPr>
            <w:tcW w:w="2597" w:type="dxa"/>
            <w:gridSpan w:val="2"/>
          </w:tcPr>
          <w:p w14:paraId="096EB614" w14:textId="614FAB77" w:rsidR="000D796B" w:rsidRPr="00A04B3B" w:rsidRDefault="000D796B" w:rsidP="000D796B">
            <w:pPr>
              <w:spacing w:line="276" w:lineRule="auto"/>
              <w:rPr>
                <w:rFonts w:cs="Arial"/>
              </w:rPr>
            </w:pPr>
            <w:r w:rsidRPr="00A04B3B">
              <w:rPr>
                <w:rFonts w:cs="Arial"/>
              </w:rPr>
              <w:t>Visitor numbers</w:t>
            </w:r>
          </w:p>
        </w:tc>
        <w:tc>
          <w:tcPr>
            <w:tcW w:w="10813" w:type="dxa"/>
            <w:gridSpan w:val="5"/>
          </w:tcPr>
          <w:p w14:paraId="6D970F72" w14:textId="1F3C5427" w:rsidR="000D796B" w:rsidRPr="00A04B3B" w:rsidRDefault="001C7A0A" w:rsidP="000D796B">
            <w:pPr>
              <w:spacing w:line="276" w:lineRule="auto"/>
              <w:rPr>
                <w:rFonts w:cs="Arial"/>
              </w:rPr>
            </w:pPr>
            <w:r>
              <w:rPr>
                <w:rFonts w:cs="Arial"/>
              </w:rPr>
              <w:t>100 visitors ashore at any one time with a 1:20 experienced guide to guest minimum ratio</w:t>
            </w:r>
          </w:p>
        </w:tc>
      </w:tr>
      <w:tr w:rsidR="000D796B" w:rsidRPr="00A04B3B" w14:paraId="7F58CCAE" w14:textId="77777777" w:rsidTr="001D2CF0">
        <w:trPr>
          <w:gridAfter w:val="1"/>
          <w:wAfter w:w="52" w:type="dxa"/>
        </w:trPr>
        <w:tc>
          <w:tcPr>
            <w:tcW w:w="2597" w:type="dxa"/>
            <w:gridSpan w:val="2"/>
          </w:tcPr>
          <w:p w14:paraId="12620763" w14:textId="15A0D323" w:rsidR="000D796B" w:rsidRPr="00A04B3B" w:rsidRDefault="000D796B" w:rsidP="000D796B">
            <w:pPr>
              <w:spacing w:line="276" w:lineRule="auto"/>
              <w:rPr>
                <w:rFonts w:cs="Arial"/>
              </w:rPr>
            </w:pPr>
            <w:r w:rsidRPr="00A04B3B">
              <w:rPr>
                <w:rFonts w:cs="Arial"/>
              </w:rPr>
              <w:lastRenderedPageBreak/>
              <w:t>Activities</w:t>
            </w:r>
          </w:p>
        </w:tc>
        <w:tc>
          <w:tcPr>
            <w:tcW w:w="10813" w:type="dxa"/>
            <w:gridSpan w:val="5"/>
          </w:tcPr>
          <w:p w14:paraId="1479740B" w14:textId="2E031616" w:rsidR="000D796B" w:rsidRPr="00A04B3B" w:rsidRDefault="00FC14DA" w:rsidP="000D796B">
            <w:pPr>
              <w:spacing w:line="276" w:lineRule="auto"/>
              <w:rPr>
                <w:rFonts w:cs="Arial"/>
              </w:rPr>
            </w:pPr>
            <w:r>
              <w:rPr>
                <w:rFonts w:cs="Arial"/>
              </w:rPr>
              <w:t>Most commonly used for small boat landings or zodiac cruising</w:t>
            </w:r>
          </w:p>
          <w:p w14:paraId="00EC2BCB" w14:textId="53580455" w:rsidR="000D796B" w:rsidRPr="00A04B3B" w:rsidRDefault="000D796B" w:rsidP="000D796B">
            <w:pPr>
              <w:spacing w:line="276" w:lineRule="auto"/>
              <w:rPr>
                <w:rFonts w:cs="Arial"/>
              </w:rPr>
            </w:pPr>
          </w:p>
        </w:tc>
      </w:tr>
      <w:tr w:rsidR="000D796B" w:rsidRPr="00A04B3B" w14:paraId="34266999" w14:textId="77777777" w:rsidTr="001D2CF0">
        <w:trPr>
          <w:gridAfter w:val="1"/>
          <w:wAfter w:w="52" w:type="dxa"/>
        </w:trPr>
        <w:tc>
          <w:tcPr>
            <w:tcW w:w="2597" w:type="dxa"/>
            <w:gridSpan w:val="2"/>
          </w:tcPr>
          <w:p w14:paraId="150429D2" w14:textId="1E3AB8CA" w:rsidR="000D796B" w:rsidRPr="00A04B3B" w:rsidRDefault="000D796B" w:rsidP="000D796B">
            <w:pPr>
              <w:spacing w:line="276" w:lineRule="auto"/>
              <w:rPr>
                <w:rFonts w:cs="Arial"/>
              </w:rPr>
            </w:pPr>
            <w:r>
              <w:rPr>
                <w:rFonts w:cs="Arial"/>
              </w:rPr>
              <w:t>Highlights</w:t>
            </w:r>
          </w:p>
        </w:tc>
        <w:tc>
          <w:tcPr>
            <w:tcW w:w="10813" w:type="dxa"/>
            <w:gridSpan w:val="5"/>
          </w:tcPr>
          <w:p w14:paraId="5BC51E40" w14:textId="0271E598" w:rsidR="000D796B" w:rsidRPr="00A04B3B" w:rsidRDefault="00FC14DA" w:rsidP="000D796B">
            <w:pPr>
              <w:spacing w:line="276" w:lineRule="auto"/>
              <w:rPr>
                <w:rFonts w:cs="Arial"/>
              </w:rPr>
            </w:pPr>
            <w:r>
              <w:rPr>
                <w:rFonts w:cs="Arial"/>
              </w:rPr>
              <w:t>Large king penguin colony against mountainous scenery. Elephant seal bulls during breeding season</w:t>
            </w:r>
          </w:p>
        </w:tc>
      </w:tr>
      <w:tr w:rsidR="000D796B" w:rsidRPr="00A04B3B" w14:paraId="4B6B92CE" w14:textId="77777777" w:rsidTr="00FC14DA">
        <w:trPr>
          <w:gridAfter w:val="1"/>
          <w:wAfter w:w="52" w:type="dxa"/>
        </w:trPr>
        <w:tc>
          <w:tcPr>
            <w:tcW w:w="2597" w:type="dxa"/>
            <w:gridSpan w:val="2"/>
            <w:shd w:val="clear" w:color="auto" w:fill="8EAADB" w:themeFill="accent1" w:themeFillTint="99"/>
          </w:tcPr>
          <w:p w14:paraId="5C52977C" w14:textId="7330F51C" w:rsidR="000D796B" w:rsidRPr="00A04B3B" w:rsidRDefault="000D796B" w:rsidP="000D796B">
            <w:pPr>
              <w:spacing w:line="276" w:lineRule="auto"/>
              <w:rPr>
                <w:rFonts w:cs="Arial"/>
                <w:b/>
                <w:bCs/>
              </w:rPr>
            </w:pPr>
            <w:r w:rsidRPr="00A04B3B">
              <w:rPr>
                <w:rFonts w:cs="Arial"/>
                <w:b/>
                <w:bCs/>
              </w:rPr>
              <w:t>Limitations</w:t>
            </w:r>
          </w:p>
        </w:tc>
        <w:tc>
          <w:tcPr>
            <w:tcW w:w="10813" w:type="dxa"/>
            <w:gridSpan w:val="5"/>
            <w:shd w:val="clear" w:color="auto" w:fill="8EAADB" w:themeFill="accent1" w:themeFillTint="99"/>
          </w:tcPr>
          <w:p w14:paraId="678A490F" w14:textId="77777777" w:rsidR="000D796B" w:rsidRPr="00A04B3B" w:rsidRDefault="000D796B" w:rsidP="000D796B">
            <w:pPr>
              <w:spacing w:line="276" w:lineRule="auto"/>
              <w:rPr>
                <w:rFonts w:cs="Arial"/>
              </w:rPr>
            </w:pPr>
          </w:p>
        </w:tc>
      </w:tr>
      <w:tr w:rsidR="000D796B" w:rsidRPr="00A04B3B" w14:paraId="00BDF0D9" w14:textId="77777777" w:rsidTr="001D2CF0">
        <w:trPr>
          <w:gridAfter w:val="1"/>
          <w:wAfter w:w="52" w:type="dxa"/>
        </w:trPr>
        <w:tc>
          <w:tcPr>
            <w:tcW w:w="2597" w:type="dxa"/>
            <w:gridSpan w:val="2"/>
          </w:tcPr>
          <w:p w14:paraId="6AA4FF44" w14:textId="3D36179D" w:rsidR="000D796B" w:rsidRPr="00A04B3B" w:rsidRDefault="000D796B" w:rsidP="000D796B">
            <w:pPr>
              <w:spacing w:line="276" w:lineRule="auto"/>
              <w:jc w:val="right"/>
              <w:rPr>
                <w:rFonts w:cs="Arial"/>
              </w:rPr>
            </w:pPr>
            <w:r w:rsidRPr="00A04B3B">
              <w:rPr>
                <w:rFonts w:cs="Arial"/>
              </w:rPr>
              <w:t>Closed areas</w:t>
            </w:r>
          </w:p>
        </w:tc>
        <w:tc>
          <w:tcPr>
            <w:tcW w:w="10813" w:type="dxa"/>
            <w:gridSpan w:val="5"/>
          </w:tcPr>
          <w:p w14:paraId="56E1B110" w14:textId="136635C0" w:rsidR="000D796B" w:rsidRPr="00A04B3B" w:rsidRDefault="00FC14DA" w:rsidP="000D796B">
            <w:pPr>
              <w:spacing w:line="276" w:lineRule="auto"/>
              <w:rPr>
                <w:rFonts w:cs="Arial"/>
              </w:rPr>
            </w:pPr>
            <w:r>
              <w:rPr>
                <w:rFonts w:cs="Arial"/>
              </w:rPr>
              <w:t>King penguin colony and 10 m buffer zone</w:t>
            </w:r>
          </w:p>
        </w:tc>
      </w:tr>
      <w:tr w:rsidR="000D796B" w:rsidRPr="00A04B3B" w14:paraId="5670B6F7" w14:textId="77777777" w:rsidTr="00FC14DA">
        <w:trPr>
          <w:gridAfter w:val="1"/>
          <w:wAfter w:w="52" w:type="dxa"/>
        </w:trPr>
        <w:tc>
          <w:tcPr>
            <w:tcW w:w="2597" w:type="dxa"/>
            <w:gridSpan w:val="2"/>
            <w:shd w:val="clear" w:color="auto" w:fill="8EAADB" w:themeFill="accent1" w:themeFillTint="99"/>
          </w:tcPr>
          <w:p w14:paraId="3EFFDF8F" w14:textId="2956FE66" w:rsidR="000D796B" w:rsidRPr="00A04B3B" w:rsidRDefault="000D796B" w:rsidP="000D796B">
            <w:pPr>
              <w:spacing w:line="276" w:lineRule="auto"/>
              <w:rPr>
                <w:rFonts w:cs="Arial"/>
                <w:b/>
                <w:bCs/>
              </w:rPr>
            </w:pPr>
            <w:r w:rsidRPr="00A04B3B">
              <w:rPr>
                <w:rFonts w:cs="Arial"/>
                <w:b/>
                <w:bCs/>
              </w:rPr>
              <w:t>Seasonality</w:t>
            </w:r>
          </w:p>
        </w:tc>
        <w:tc>
          <w:tcPr>
            <w:tcW w:w="10813" w:type="dxa"/>
            <w:gridSpan w:val="5"/>
            <w:shd w:val="clear" w:color="auto" w:fill="8EAADB" w:themeFill="accent1" w:themeFillTint="99"/>
          </w:tcPr>
          <w:p w14:paraId="79303B0D" w14:textId="77777777" w:rsidR="000D796B" w:rsidRPr="00A04B3B" w:rsidRDefault="000D796B" w:rsidP="000D796B">
            <w:pPr>
              <w:spacing w:line="276" w:lineRule="auto"/>
              <w:rPr>
                <w:rFonts w:cs="Arial"/>
              </w:rPr>
            </w:pPr>
          </w:p>
        </w:tc>
      </w:tr>
      <w:tr w:rsidR="000D796B" w:rsidRPr="00A04B3B" w14:paraId="317C7B5D" w14:textId="77777777" w:rsidTr="001D2CF0">
        <w:trPr>
          <w:gridAfter w:val="1"/>
          <w:wAfter w:w="52" w:type="dxa"/>
        </w:trPr>
        <w:tc>
          <w:tcPr>
            <w:tcW w:w="2597" w:type="dxa"/>
            <w:gridSpan w:val="2"/>
          </w:tcPr>
          <w:p w14:paraId="419AA6BB" w14:textId="4B33CCA5" w:rsidR="000D796B" w:rsidRPr="00A04B3B" w:rsidRDefault="000D796B" w:rsidP="000D796B">
            <w:pPr>
              <w:spacing w:line="276" w:lineRule="auto"/>
              <w:jc w:val="right"/>
              <w:rPr>
                <w:rFonts w:cs="Arial"/>
              </w:rPr>
            </w:pPr>
            <w:r w:rsidRPr="00A04B3B">
              <w:rPr>
                <w:rFonts w:cs="Arial"/>
              </w:rPr>
              <w:t>Restrictions on landing</w:t>
            </w:r>
          </w:p>
        </w:tc>
        <w:tc>
          <w:tcPr>
            <w:tcW w:w="10813" w:type="dxa"/>
            <w:gridSpan w:val="5"/>
          </w:tcPr>
          <w:p w14:paraId="64FB200F" w14:textId="5FB9AC24" w:rsidR="000D796B" w:rsidRPr="00A04B3B" w:rsidRDefault="00FC14DA" w:rsidP="000D796B">
            <w:pPr>
              <w:spacing w:line="276" w:lineRule="auto"/>
              <w:rPr>
                <w:rFonts w:cs="Arial"/>
              </w:rPr>
            </w:pPr>
            <w:r>
              <w:rPr>
                <w:rFonts w:cs="Arial"/>
              </w:rPr>
              <w:t>One ship at a time, max 3 ships a day with no more than 2 cat 2 vessels. Max 100 pax ashore at one time. 1:20 visitor to guide ratio</w:t>
            </w:r>
          </w:p>
        </w:tc>
      </w:tr>
      <w:tr w:rsidR="000D796B" w:rsidRPr="00A04B3B" w14:paraId="07A5EFC6" w14:textId="77777777" w:rsidTr="001D2CF0">
        <w:trPr>
          <w:gridAfter w:val="1"/>
          <w:wAfter w:w="52" w:type="dxa"/>
        </w:trPr>
        <w:tc>
          <w:tcPr>
            <w:tcW w:w="2597" w:type="dxa"/>
            <w:gridSpan w:val="2"/>
          </w:tcPr>
          <w:p w14:paraId="581518AF" w14:textId="04751971" w:rsidR="000D796B" w:rsidRPr="00A04B3B" w:rsidRDefault="000D796B" w:rsidP="000D796B">
            <w:pPr>
              <w:spacing w:line="276" w:lineRule="auto"/>
              <w:jc w:val="right"/>
              <w:rPr>
                <w:rFonts w:cs="Arial"/>
              </w:rPr>
            </w:pPr>
            <w:r w:rsidRPr="00A04B3B">
              <w:rPr>
                <w:rFonts w:cs="Arial"/>
              </w:rPr>
              <w:t>Wildlife considerations</w:t>
            </w:r>
          </w:p>
        </w:tc>
        <w:tc>
          <w:tcPr>
            <w:tcW w:w="10813" w:type="dxa"/>
            <w:gridSpan w:val="5"/>
          </w:tcPr>
          <w:p w14:paraId="3C60E723" w14:textId="2A039B6B" w:rsidR="000D796B" w:rsidRPr="00A04B3B" w:rsidRDefault="000D796B" w:rsidP="000D796B">
            <w:pPr>
              <w:spacing w:line="276" w:lineRule="auto"/>
              <w:rPr>
                <w:rFonts w:cs="Arial"/>
              </w:rPr>
            </w:pPr>
            <w:r>
              <w:rPr>
                <w:rFonts w:cs="Arial"/>
              </w:rPr>
              <w:t xml:space="preserve">  </w:t>
            </w:r>
            <w:r w:rsidR="00FC14DA">
              <w:rPr>
                <w:rFonts w:cs="Arial"/>
              </w:rPr>
              <w:t>Follow wildlife code of conduct. Extreme care should be taken during elephant seal breeding season</w:t>
            </w:r>
          </w:p>
        </w:tc>
      </w:tr>
      <w:tr w:rsidR="000D796B" w:rsidRPr="00A04B3B" w14:paraId="12B1FF33" w14:textId="77777777" w:rsidTr="001D2CF0">
        <w:trPr>
          <w:gridAfter w:val="1"/>
          <w:wAfter w:w="52" w:type="dxa"/>
        </w:trPr>
        <w:tc>
          <w:tcPr>
            <w:tcW w:w="2597" w:type="dxa"/>
            <w:gridSpan w:val="2"/>
          </w:tcPr>
          <w:p w14:paraId="25B15D90" w14:textId="2748E3B0" w:rsidR="000D796B" w:rsidRPr="00A04B3B" w:rsidRDefault="000D796B" w:rsidP="000D796B">
            <w:pPr>
              <w:spacing w:line="276" w:lineRule="auto"/>
              <w:jc w:val="right"/>
              <w:rPr>
                <w:rFonts w:cs="Arial"/>
              </w:rPr>
            </w:pPr>
            <w:r w:rsidRPr="00A04B3B">
              <w:rPr>
                <w:rFonts w:cs="Arial"/>
              </w:rPr>
              <w:t>Rivers/streams</w:t>
            </w:r>
          </w:p>
        </w:tc>
        <w:tc>
          <w:tcPr>
            <w:tcW w:w="10813" w:type="dxa"/>
            <w:gridSpan w:val="5"/>
          </w:tcPr>
          <w:p w14:paraId="205F2266" w14:textId="1F7F172E" w:rsidR="000D796B" w:rsidRPr="00A04B3B" w:rsidRDefault="000D796B" w:rsidP="000D796B">
            <w:pPr>
              <w:spacing w:line="276" w:lineRule="auto"/>
              <w:rPr>
                <w:rFonts w:cs="Arial"/>
              </w:rPr>
            </w:pPr>
            <w:r>
              <w:rPr>
                <w:rFonts w:cs="Arial"/>
              </w:rPr>
              <w:t xml:space="preserve"> </w:t>
            </w:r>
            <w:r w:rsidR="00FC14DA">
              <w:rPr>
                <w:rFonts w:cs="Arial"/>
              </w:rPr>
              <w:t xml:space="preserve">Several large fast flowing glacial melt water streams transect the site. Flow is highly variable and at times may prohibit access to parts of the site. </w:t>
            </w:r>
          </w:p>
        </w:tc>
      </w:tr>
      <w:tr w:rsidR="000D796B" w:rsidRPr="00A04B3B" w14:paraId="5699EC31" w14:textId="77777777" w:rsidTr="001D2CF0">
        <w:trPr>
          <w:gridAfter w:val="1"/>
          <w:wAfter w:w="52" w:type="dxa"/>
        </w:trPr>
        <w:tc>
          <w:tcPr>
            <w:tcW w:w="2597" w:type="dxa"/>
            <w:gridSpan w:val="2"/>
          </w:tcPr>
          <w:p w14:paraId="297FB5F4" w14:textId="2B9CC511" w:rsidR="000D796B" w:rsidRPr="00A04B3B" w:rsidRDefault="000D796B" w:rsidP="000D796B">
            <w:pPr>
              <w:spacing w:line="276" w:lineRule="auto"/>
              <w:jc w:val="right"/>
              <w:rPr>
                <w:rFonts w:cs="Arial"/>
              </w:rPr>
            </w:pPr>
            <w:r w:rsidRPr="00A04B3B">
              <w:rPr>
                <w:rFonts w:cs="Arial"/>
              </w:rPr>
              <w:t>Snow/weather considerations</w:t>
            </w:r>
          </w:p>
        </w:tc>
        <w:tc>
          <w:tcPr>
            <w:tcW w:w="10813" w:type="dxa"/>
            <w:gridSpan w:val="5"/>
          </w:tcPr>
          <w:p w14:paraId="23742B2F" w14:textId="63277D11" w:rsidR="000D796B" w:rsidRPr="00A04B3B" w:rsidRDefault="00FC14DA" w:rsidP="000D796B">
            <w:pPr>
              <w:spacing w:line="276" w:lineRule="auto"/>
              <w:rPr>
                <w:rFonts w:cs="Arial"/>
              </w:rPr>
            </w:pPr>
            <w:r>
              <w:rPr>
                <w:rFonts w:cs="Arial"/>
              </w:rPr>
              <w:t>Exposed site. Potential for avalanche on slopes of Mt Skittle. Beach is open and is subject to strong waves.</w:t>
            </w:r>
          </w:p>
        </w:tc>
      </w:tr>
    </w:tbl>
    <w:p w14:paraId="54B2C865" w14:textId="77777777" w:rsidR="006356CD" w:rsidRPr="00A04B3B" w:rsidRDefault="006356CD" w:rsidP="003D5F1A">
      <w:pPr>
        <w:spacing w:line="276" w:lineRule="auto"/>
        <w:rPr>
          <w:rFonts w:cs="Arial"/>
        </w:rPr>
      </w:pPr>
    </w:p>
    <w:sectPr w:rsidR="006356CD" w:rsidRPr="00A04B3B" w:rsidSect="00306837">
      <w:footerReference w:type="default" r:id="rId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A6C8" w14:textId="77777777" w:rsidR="00ED5EAC" w:rsidRDefault="00ED5EAC" w:rsidP="007D0E5B">
      <w:r>
        <w:separator/>
      </w:r>
    </w:p>
  </w:endnote>
  <w:endnote w:type="continuationSeparator" w:id="0">
    <w:p w14:paraId="734D36A2" w14:textId="77777777" w:rsidR="00ED5EAC" w:rsidRDefault="00ED5EAC" w:rsidP="007D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1F87" w14:textId="62B8ABA4" w:rsidR="007D0E5B" w:rsidRDefault="007D0E5B">
    <w:pPr>
      <w:pStyle w:val="Footer"/>
    </w:pPr>
    <w:r>
      <w:t>Visitor site checklist – V1</w:t>
    </w:r>
    <w:r w:rsidR="007B4191">
      <w:tab/>
    </w:r>
    <w:r w:rsidR="007B4191">
      <w:tab/>
    </w:r>
    <w:r w:rsidR="007B4191">
      <w:tab/>
    </w:r>
    <w:r w:rsidR="007B4191">
      <w:tab/>
    </w:r>
    <w:r w:rsidR="007B4191">
      <w:tab/>
    </w:r>
    <w:r w:rsidR="007B4191">
      <w:tab/>
    </w:r>
    <w:r w:rsidR="007B419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9251" w14:textId="77777777" w:rsidR="00ED5EAC" w:rsidRDefault="00ED5EAC" w:rsidP="007D0E5B">
      <w:r>
        <w:separator/>
      </w:r>
    </w:p>
  </w:footnote>
  <w:footnote w:type="continuationSeparator" w:id="0">
    <w:p w14:paraId="18941D6A" w14:textId="77777777" w:rsidR="00ED5EAC" w:rsidRDefault="00ED5EAC" w:rsidP="007D0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40D7D"/>
    <w:multiLevelType w:val="hybridMultilevel"/>
    <w:tmpl w:val="5C34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567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37"/>
    <w:rsid w:val="00006B46"/>
    <w:rsid w:val="00014CF3"/>
    <w:rsid w:val="00025E65"/>
    <w:rsid w:val="000340A2"/>
    <w:rsid w:val="0004562F"/>
    <w:rsid w:val="000D796B"/>
    <w:rsid w:val="00122C04"/>
    <w:rsid w:val="001658A4"/>
    <w:rsid w:val="00180DA5"/>
    <w:rsid w:val="0019401D"/>
    <w:rsid w:val="001B722B"/>
    <w:rsid w:val="001C7A0A"/>
    <w:rsid w:val="001D2CF0"/>
    <w:rsid w:val="0025612A"/>
    <w:rsid w:val="002E2DA8"/>
    <w:rsid w:val="00300F04"/>
    <w:rsid w:val="00306837"/>
    <w:rsid w:val="0034125F"/>
    <w:rsid w:val="00356B40"/>
    <w:rsid w:val="00374346"/>
    <w:rsid w:val="00377181"/>
    <w:rsid w:val="003A66FF"/>
    <w:rsid w:val="003C5103"/>
    <w:rsid w:val="003D2E6F"/>
    <w:rsid w:val="003D5F1A"/>
    <w:rsid w:val="003D6754"/>
    <w:rsid w:val="003E389F"/>
    <w:rsid w:val="003F0DA8"/>
    <w:rsid w:val="00404BE0"/>
    <w:rsid w:val="004054EA"/>
    <w:rsid w:val="00442110"/>
    <w:rsid w:val="004462CA"/>
    <w:rsid w:val="00453C3D"/>
    <w:rsid w:val="00457E94"/>
    <w:rsid w:val="004E24D1"/>
    <w:rsid w:val="00536DB3"/>
    <w:rsid w:val="005A26AB"/>
    <w:rsid w:val="005C272D"/>
    <w:rsid w:val="005D3BEC"/>
    <w:rsid w:val="005F6C57"/>
    <w:rsid w:val="00606B5F"/>
    <w:rsid w:val="006116F3"/>
    <w:rsid w:val="006356CD"/>
    <w:rsid w:val="006579B2"/>
    <w:rsid w:val="00702CBD"/>
    <w:rsid w:val="00715237"/>
    <w:rsid w:val="00717A9F"/>
    <w:rsid w:val="00717F7C"/>
    <w:rsid w:val="007220CC"/>
    <w:rsid w:val="00735CAC"/>
    <w:rsid w:val="007674E0"/>
    <w:rsid w:val="00786219"/>
    <w:rsid w:val="00794D84"/>
    <w:rsid w:val="007B4191"/>
    <w:rsid w:val="007D0E5B"/>
    <w:rsid w:val="007E7B7B"/>
    <w:rsid w:val="007F0351"/>
    <w:rsid w:val="008074EB"/>
    <w:rsid w:val="00940D12"/>
    <w:rsid w:val="00951739"/>
    <w:rsid w:val="009537C8"/>
    <w:rsid w:val="00954236"/>
    <w:rsid w:val="00961F64"/>
    <w:rsid w:val="00974A05"/>
    <w:rsid w:val="009900E3"/>
    <w:rsid w:val="009F13AF"/>
    <w:rsid w:val="00A04B3B"/>
    <w:rsid w:val="00A36527"/>
    <w:rsid w:val="00A851AE"/>
    <w:rsid w:val="00A94031"/>
    <w:rsid w:val="00AE004C"/>
    <w:rsid w:val="00AE33E8"/>
    <w:rsid w:val="00AE6C3C"/>
    <w:rsid w:val="00B57F30"/>
    <w:rsid w:val="00B94BC2"/>
    <w:rsid w:val="00BE763F"/>
    <w:rsid w:val="00C459FA"/>
    <w:rsid w:val="00C92A62"/>
    <w:rsid w:val="00C95A98"/>
    <w:rsid w:val="00CA0C5D"/>
    <w:rsid w:val="00CA1BA7"/>
    <w:rsid w:val="00CE2490"/>
    <w:rsid w:val="00CF07BF"/>
    <w:rsid w:val="00D31E7E"/>
    <w:rsid w:val="00D37721"/>
    <w:rsid w:val="00D5228A"/>
    <w:rsid w:val="00D623BB"/>
    <w:rsid w:val="00D806D2"/>
    <w:rsid w:val="00E05264"/>
    <w:rsid w:val="00E0613B"/>
    <w:rsid w:val="00E1429E"/>
    <w:rsid w:val="00E21AF8"/>
    <w:rsid w:val="00E22A27"/>
    <w:rsid w:val="00E67CA2"/>
    <w:rsid w:val="00E90EE7"/>
    <w:rsid w:val="00E93B9A"/>
    <w:rsid w:val="00ED5EAC"/>
    <w:rsid w:val="00F6175E"/>
    <w:rsid w:val="00FA2E1B"/>
    <w:rsid w:val="00FB1015"/>
    <w:rsid w:val="00FC14DA"/>
    <w:rsid w:val="00FF0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8637"/>
  <w15:chartTrackingRefBased/>
  <w15:docId w15:val="{D72A83A2-7B46-074F-A1EC-CD0041F9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8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6837"/>
    <w:rPr>
      <w:rFonts w:ascii="Times New Roman" w:hAnsi="Times New Roman" w:cs="Times New Roman"/>
      <w:sz w:val="18"/>
      <w:szCs w:val="18"/>
    </w:rPr>
  </w:style>
  <w:style w:type="table" w:styleId="TableGrid">
    <w:name w:val="Table Grid"/>
    <w:basedOn w:val="TableNormal"/>
    <w:uiPriority w:val="39"/>
    <w:rsid w:val="0030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E5B"/>
    <w:pPr>
      <w:tabs>
        <w:tab w:val="center" w:pos="4513"/>
        <w:tab w:val="right" w:pos="9026"/>
      </w:tabs>
    </w:pPr>
  </w:style>
  <w:style w:type="character" w:customStyle="1" w:styleId="HeaderChar">
    <w:name w:val="Header Char"/>
    <w:basedOn w:val="DefaultParagraphFont"/>
    <w:link w:val="Header"/>
    <w:uiPriority w:val="99"/>
    <w:rsid w:val="007D0E5B"/>
  </w:style>
  <w:style w:type="paragraph" w:styleId="Footer">
    <w:name w:val="footer"/>
    <w:basedOn w:val="Normal"/>
    <w:link w:val="FooterChar"/>
    <w:uiPriority w:val="99"/>
    <w:unhideWhenUsed/>
    <w:rsid w:val="007D0E5B"/>
    <w:pPr>
      <w:tabs>
        <w:tab w:val="center" w:pos="4513"/>
        <w:tab w:val="right" w:pos="9026"/>
      </w:tabs>
    </w:pPr>
  </w:style>
  <w:style w:type="character" w:customStyle="1" w:styleId="FooterChar">
    <w:name w:val="Footer Char"/>
    <w:basedOn w:val="DefaultParagraphFont"/>
    <w:link w:val="Footer"/>
    <w:uiPriority w:val="99"/>
    <w:rsid w:val="007D0E5B"/>
  </w:style>
  <w:style w:type="character" w:styleId="CommentReference">
    <w:name w:val="annotation reference"/>
    <w:basedOn w:val="DefaultParagraphFont"/>
    <w:uiPriority w:val="99"/>
    <w:semiHidden/>
    <w:unhideWhenUsed/>
    <w:rsid w:val="00180DA5"/>
    <w:rPr>
      <w:sz w:val="16"/>
      <w:szCs w:val="16"/>
    </w:rPr>
  </w:style>
  <w:style w:type="paragraph" w:styleId="CommentText">
    <w:name w:val="annotation text"/>
    <w:basedOn w:val="Normal"/>
    <w:link w:val="CommentTextChar"/>
    <w:uiPriority w:val="99"/>
    <w:semiHidden/>
    <w:unhideWhenUsed/>
    <w:rsid w:val="00180DA5"/>
    <w:rPr>
      <w:sz w:val="20"/>
      <w:szCs w:val="20"/>
    </w:rPr>
  </w:style>
  <w:style w:type="character" w:customStyle="1" w:styleId="CommentTextChar">
    <w:name w:val="Comment Text Char"/>
    <w:basedOn w:val="DefaultParagraphFont"/>
    <w:link w:val="CommentText"/>
    <w:uiPriority w:val="99"/>
    <w:semiHidden/>
    <w:rsid w:val="00180DA5"/>
    <w:rPr>
      <w:sz w:val="20"/>
      <w:szCs w:val="20"/>
    </w:rPr>
  </w:style>
  <w:style w:type="paragraph" w:styleId="CommentSubject">
    <w:name w:val="annotation subject"/>
    <w:basedOn w:val="CommentText"/>
    <w:next w:val="CommentText"/>
    <w:link w:val="CommentSubjectChar"/>
    <w:uiPriority w:val="99"/>
    <w:semiHidden/>
    <w:unhideWhenUsed/>
    <w:rsid w:val="00180DA5"/>
    <w:rPr>
      <w:b/>
      <w:bCs/>
    </w:rPr>
  </w:style>
  <w:style w:type="character" w:customStyle="1" w:styleId="CommentSubjectChar">
    <w:name w:val="Comment Subject Char"/>
    <w:basedOn w:val="CommentTextChar"/>
    <w:link w:val="CommentSubject"/>
    <w:uiPriority w:val="99"/>
    <w:semiHidden/>
    <w:rsid w:val="00180DA5"/>
    <w:rPr>
      <w:b/>
      <w:bCs/>
      <w:sz w:val="20"/>
      <w:szCs w:val="20"/>
    </w:rPr>
  </w:style>
  <w:style w:type="paragraph" w:styleId="ListParagraph">
    <w:name w:val="List Paragraph"/>
    <w:basedOn w:val="Normal"/>
    <w:uiPriority w:val="34"/>
    <w:qFormat/>
    <w:rsid w:val="00FC1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3ED68-C839-B24B-BCE2-2F922914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Black</dc:creator>
  <cp:keywords/>
  <dc:description/>
  <cp:lastModifiedBy>Jennifer Black</cp:lastModifiedBy>
  <cp:revision>20</cp:revision>
  <dcterms:created xsi:type="dcterms:W3CDTF">2020-11-04T12:47:00Z</dcterms:created>
  <dcterms:modified xsi:type="dcterms:W3CDTF">2022-09-21T10:28:00Z</dcterms:modified>
</cp:coreProperties>
</file>